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E8" w:rsidRDefault="00884427">
      <w:pPr>
        <w:pStyle w:val="a3"/>
        <w:ind w:left="127"/>
        <w:jc w:val="left"/>
        <w:rPr>
          <w:sz w:val="20"/>
        </w:rPr>
      </w:pPr>
      <w:r w:rsidRPr="00884427">
        <w:rPr>
          <w:noProof/>
          <w:sz w:val="20"/>
          <w:lang w:eastAsia="ru-RU"/>
        </w:rPr>
        <w:drawing>
          <wp:inline distT="0" distB="0" distL="0" distR="0">
            <wp:extent cx="6813550" cy="9636503"/>
            <wp:effectExtent l="0" t="0" r="0" b="0"/>
            <wp:docPr id="2" name="Рисунок 2" descr="C:\Users\kab 223\Downloads\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 223\Downloads\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63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5EE8" w:rsidRDefault="00035EE8">
      <w:pPr>
        <w:rPr>
          <w:sz w:val="20"/>
        </w:rPr>
        <w:sectPr w:rsidR="00035EE8">
          <w:type w:val="continuous"/>
          <w:pgSz w:w="11910" w:h="16850"/>
          <w:pgMar w:top="720" w:right="580" w:bottom="280" w:left="600" w:header="720" w:footer="720" w:gutter="0"/>
          <w:cols w:space="720"/>
        </w:sectPr>
      </w:pPr>
    </w:p>
    <w:p w:rsidR="00035EE8" w:rsidRDefault="00052DBE">
      <w:pPr>
        <w:pStyle w:val="2"/>
        <w:spacing w:before="77" w:line="319" w:lineRule="exact"/>
        <w:ind w:left="4438" w:right="4453"/>
        <w:jc w:val="center"/>
      </w:pPr>
      <w:r>
        <w:lastRenderedPageBreak/>
        <w:t>Актуальность</w:t>
      </w:r>
    </w:p>
    <w:p w:rsidR="00035EE8" w:rsidRDefault="00052DBE">
      <w:pPr>
        <w:pStyle w:val="a3"/>
        <w:ind w:right="140" w:firstLine="708"/>
      </w:pPr>
      <w:r>
        <w:t>Насовременномэтаперазвитияобщества,отличающимсятехнологическимискачками итрансформациейобщественных институтов,обостряютсяпротиворечиямежду рынком труда и рынком образовательных услуг, что осложняется наличиемразличныхтребованийкобразубудущегообразованиясостороныгосударства,работодателей, обучающихся и ихсемей.Одним из результатовданногопроцессаявляетсяусилениепроблемыдефицитапедагогическихкадровиспециалистоввотдельных отрасляхэкономики.</w:t>
      </w:r>
    </w:p>
    <w:p w:rsidR="00035EE8" w:rsidRDefault="00052DBE">
      <w:pPr>
        <w:pStyle w:val="a3"/>
        <w:spacing w:line="322" w:lineRule="exact"/>
        <w:ind w:left="828"/>
      </w:pPr>
      <w:r>
        <w:t>РазработаннаяпрограмманаправленанакомплекснуюмодернизациюГПОУ</w:t>
      </w:r>
    </w:p>
    <w:p w:rsidR="00035EE8" w:rsidRDefault="00052DBE">
      <w:pPr>
        <w:pStyle w:val="a3"/>
        <w:ind w:right="137"/>
      </w:pPr>
      <w:r>
        <w:t>«Мариинский педагогический колледж имени императрицы Марии Александровны»,обеспечивающей подготовку высококвалифицированных специалистов в соответствииссовременнымистандартами,сучетомособенностейрегионаипотребностямирегионального рынка труда, программы модернизации системы профессиональногообразованияКемеровскойобластивцеляхустранениядефицитарабочихкадров.</w:t>
      </w:r>
    </w:p>
    <w:p w:rsidR="00035EE8" w:rsidRDefault="00052DBE">
      <w:pPr>
        <w:pStyle w:val="a3"/>
        <w:ind w:right="134"/>
      </w:pPr>
      <w:r>
        <w:t>Кемеровская область – самый урбанизированный регион Сибирского федеральногоокруга(85%городскоенаселение).Структуразанятостиврегионеотражаетиндустриально-сырьевойхарактерегоразвития.</w:t>
      </w:r>
    </w:p>
    <w:p w:rsidR="00035EE8" w:rsidRDefault="00052DBE">
      <w:pPr>
        <w:pStyle w:val="a3"/>
        <w:ind w:right="135" w:firstLine="708"/>
      </w:pPr>
      <w:r>
        <w:t>Особенность региона – большое количество моногородов (24), в том числе городМариинск, в близости от которого находится Мариинский педагогический колледж. Вусловиях экономического кризиса, режима санкций подобная структура экономики,сосредоточениепредприятийвмоногородахведуткизменениюструктурырынкатруда,снижениюзаработнойплаты,сокращениюработниковнаотдельныхпредприятиях.Дляснижениярисковразработаныинновационныемеханизмысоциально-экономическогоразвитиярегиона</w:t>
      </w:r>
      <w:hyperlink r:id="rId7">
        <w:r>
          <w:rPr>
            <w:color w:val="0066CC"/>
            <w:u w:val="single" w:color="0066CC"/>
          </w:rPr>
          <w:t>(Стратегиясоциально-</w:t>
        </w:r>
      </w:hyperlink>
      <w:hyperlink r:id="rId8">
        <w:r>
          <w:rPr>
            <w:color w:val="0066CC"/>
            <w:u w:val="single" w:color="0066CC"/>
          </w:rPr>
          <w:t>экономического</w:t>
        </w:r>
      </w:hyperlink>
      <w:hyperlink r:id="rId9">
        <w:r>
          <w:rPr>
            <w:color w:val="0066CC"/>
            <w:u w:val="single" w:color="0066CC"/>
          </w:rPr>
          <w:t>развитияКемеровскойобластидо2025года(Закон</w:t>
        </w:r>
      </w:hyperlink>
      <w:hyperlink r:id="rId10">
        <w:r>
          <w:rPr>
            <w:color w:val="0066CC"/>
            <w:u w:val="single" w:color="0066CC"/>
          </w:rPr>
          <w:t>Кемеровскойобластиот11.07.2008</w:t>
        </w:r>
      </w:hyperlink>
    </w:p>
    <w:p w:rsidR="00035EE8" w:rsidRDefault="00884427">
      <w:pPr>
        <w:pStyle w:val="a3"/>
        <w:ind w:right="136"/>
      </w:pPr>
      <w:hyperlink r:id="rId11">
        <w:r w:rsidR="00052DBE">
          <w:rPr>
            <w:color w:val="0066CC"/>
            <w:u w:val="single" w:color="0066CC"/>
          </w:rPr>
          <w:t xml:space="preserve">№ 74-ОЗ) </w:t>
        </w:r>
      </w:hyperlink>
      <w:r w:rsidR="00052DBE">
        <w:t>и Концепции Комплексной программы социально-экономического развитияКемеровскойобласти).</w:t>
      </w:r>
    </w:p>
    <w:p w:rsidR="00035EE8" w:rsidRDefault="00052DBE">
      <w:pPr>
        <w:pStyle w:val="a3"/>
        <w:ind w:right="133" w:firstLine="708"/>
      </w:pPr>
      <w:r>
        <w:t>Поэтомусредизадач,которыенеобходимыхрешитьнеотложно,задачапоразвитиюсистемыпрофессиональногообучения.Рассредоточенностьпрофессиональныхобразовательныхорганизаций(ПОО)помуниципальнымобразованиям региона создает дополнительные трудности по развитию материально-технической базы, внедрению новых технологий. В то же время ПОО осуществляютважнуюсоциальнуюфункциюиявляютсяточкамиопорыдлясоциально-экономическогоразвитиямуниципальныхобразованийирегионавцелом.</w:t>
      </w:r>
    </w:p>
    <w:p w:rsidR="00035EE8" w:rsidRDefault="00052DBE">
      <w:pPr>
        <w:pStyle w:val="a3"/>
        <w:ind w:right="135" w:firstLine="708"/>
      </w:pPr>
      <w:r>
        <w:t>ГПОУ«МариинскийпедагогическийколледжимениимператрицыМарииАлександровны»старейшееучебноезаведениеКемеровскойобласти(1921г).Смоментаобразованияколледж–кузницапедагогическихкадровдляКемеровскойобластиидругихрегионовРоссии.ОбразовательныеорганизациисевернойтерриторииКузбассаразличноготипавосновномукомплектованывыпускникамиколледжа.Учреждениявысшегопрофессиональногообразованияврайонеотсутствуют.</w:t>
      </w:r>
    </w:p>
    <w:p w:rsidR="00035EE8" w:rsidRDefault="00052DBE">
      <w:pPr>
        <w:pStyle w:val="a3"/>
        <w:ind w:right="134" w:firstLine="708"/>
      </w:pPr>
      <w:r>
        <w:t>СегоднявМариинскоммуниципальномрайоне45муниципальныхобразовательныхучрежденийдошкольного,основногоисреднегообщегообразования.Численностьобучающихсяэтихобразовательныхучрежденийвближайшиедесятьлетсохранитсявпределах6тыс.человек.Учреждениядополнительногообразованияпредставленыдвумямузыкальнымишколами,художественнойишколойискусств,вкоторыхзанимаются410человек.</w:t>
      </w:r>
    </w:p>
    <w:p w:rsidR="00035EE8" w:rsidRDefault="00035EE8">
      <w:pPr>
        <w:sectPr w:rsidR="00035EE8">
          <w:pgSz w:w="11910" w:h="16850"/>
          <w:pgMar w:top="640" w:right="580" w:bottom="280" w:left="600" w:header="720" w:footer="720" w:gutter="0"/>
          <w:cols w:space="720"/>
        </w:sectPr>
      </w:pPr>
    </w:p>
    <w:p w:rsidR="00035EE8" w:rsidRDefault="00052DBE">
      <w:pPr>
        <w:pStyle w:val="a3"/>
        <w:spacing w:before="72"/>
        <w:ind w:right="133"/>
      </w:pPr>
      <w:r>
        <w:lastRenderedPageBreak/>
        <w:t>Функционируеткультурно-досуговыйкинотеатр«Юбилейный»,городскойпаркимени А. В. Суворова, 36 учреждений клубного типа. Для создания клубов военно-патриотическоговоспитания,увеличенияколичествадетскиххореографических,фольклорных,театральныхколлективовнеобходимыкадрыдлясистемыдополнительногообразования детей.</w:t>
      </w:r>
    </w:p>
    <w:p w:rsidR="00035EE8" w:rsidRDefault="00052DBE">
      <w:pPr>
        <w:pStyle w:val="a3"/>
        <w:spacing w:before="1"/>
        <w:ind w:right="133" w:firstLine="708"/>
      </w:pPr>
      <w:r>
        <w:t>Уникальнаяархитектура,живописнаяприродаопределяютперспективуразвитияМариинскогомуниципальногорайонакакцентратуризмасеверо-востокаКузбасса. Развитие активного туризма, наличие туристических маршрутов (сплавы порекеКия,пешиеилыжныемаршрутыврайонКабедата,экскурсия«Мариинскисторический»),наличиемузея-заповедника«Мариинск-исторический»сфилиалами:Литературно-мемориальныйдом-музейВ.А.Чивилихина,Музей</w:t>
      </w:r>
    </w:p>
    <w:p w:rsidR="00035EE8" w:rsidRDefault="00052DBE">
      <w:pPr>
        <w:pStyle w:val="a3"/>
        <w:ind w:right="147"/>
      </w:pPr>
      <w:r>
        <w:t>«Береста Сибири», Музей истории города Мариинска требуют подготовки кадров соспециальнойподготовкой.</w:t>
      </w:r>
    </w:p>
    <w:p w:rsidR="00035EE8" w:rsidRDefault="00052DBE">
      <w:pPr>
        <w:pStyle w:val="a3"/>
        <w:ind w:right="133" w:firstLine="708"/>
      </w:pPr>
      <w:r>
        <w:t>На территории г. Мариинска и района 162 спортивных сооружения, из них 107плоскостных площадок. Число занимающихся физической культурой и спортом 39 %от количества населения. До 2020 года планируется 40 %. На территории работаетМБУДО«Детско-юношескаяспортивнаяшкола».БольшуюрольворганизацииспортивныхмероприятийиграютМАУ«Стадион«Пищевик»,МБУ«Молодёжно-спортивныйцентр»,МБУ«МСЦ»(Спортивныйкомплекс «Луч»).</w:t>
      </w:r>
    </w:p>
    <w:p w:rsidR="00035EE8" w:rsidRDefault="00052DBE">
      <w:pPr>
        <w:pStyle w:val="a3"/>
        <w:ind w:right="144" w:firstLine="708"/>
      </w:pPr>
      <w:r>
        <w:t>Поэтому, с учетом тенденции развития Мариинского муниципального района,колледжсохраняетнеобходимостьподготовкипедагогических кадров.</w:t>
      </w:r>
    </w:p>
    <w:p w:rsidR="00035EE8" w:rsidRDefault="00052DBE">
      <w:pPr>
        <w:pStyle w:val="a3"/>
        <w:ind w:right="139" w:firstLine="708"/>
      </w:pPr>
      <w:r>
        <w:t>В Мариинском муниципальном районе также есть факторы роста для развитияколледжа:возможностьразвитиябизнесавстроительнойиндустрии,пищевойпромышленности.Врайонесобственнаяресурснаябазадляпредприятийлесногохозяйства, возможности развития деревопереработки, производства кирпича, добычиизвестняка.Демографическаяситуацияхарактеризуетсяувеличениемчисленностиграждан пожилого возраста, что предопределяет и увеличение спроса на услуги поуходуи социальномуобслуживанию.</w:t>
      </w:r>
    </w:p>
    <w:p w:rsidR="00035EE8" w:rsidRDefault="00052DBE">
      <w:pPr>
        <w:pStyle w:val="a3"/>
        <w:ind w:right="143" w:firstLine="708"/>
      </w:pPr>
      <w:r>
        <w:t>Поэтому, в связи с потребностями на местном и региональном рынке труда, с2014годанабазеколледжаведетсяподготовкаиспециалистовдлядругихсферэкономики:поспециальностям:40.02.01Правоиорганизациясоциальногообеспечения(юрист);38.02.01Экономикаибухгалтерскийучет(бухгалтер);46.02.01;</w:t>
      </w:r>
    </w:p>
    <w:p w:rsidR="00035EE8" w:rsidRDefault="00052DBE">
      <w:pPr>
        <w:pStyle w:val="a3"/>
        <w:ind w:right="136"/>
      </w:pPr>
      <w:r>
        <w:t>09.02.05Прикладнаяинформатика(техник-программист);Документационноеобеспечениеуправленияиархивоведение(специалистподокументационномуобеспечениюуправления, архивист).</w:t>
      </w:r>
    </w:p>
    <w:p w:rsidR="00035EE8" w:rsidRDefault="00052DBE">
      <w:pPr>
        <w:pStyle w:val="a3"/>
        <w:ind w:right="133" w:firstLine="708"/>
      </w:pPr>
      <w:r>
        <w:t>Одноизперспективныхнаправлений–созданиенабазеколледжацентраопережающейпрофессиональнойподготовкидляреализациикоротких,практико-ориентированных образовательных программ для всех категорий населения. Колледжимеет опыт в данном направлении и внедряет модели и технологии, разработанные иапробированныевдругихсубъектахРоссийскойФедерации(движение«Молодыепрофессионалы»,проведениедемонстрационногоэкзамена,подготовкауправленческихкомандиэкспертногосообщества,региональныймеханизмнезависимой оценки компетенций, система повышения квалификации педагогическихработниковвконтекстеновыхтрендовразвитияпрофессиональногообразования,профориентация).</w:t>
      </w:r>
    </w:p>
    <w:p w:rsidR="00035EE8" w:rsidRDefault="00052DBE">
      <w:pPr>
        <w:pStyle w:val="a3"/>
        <w:spacing w:before="1"/>
        <w:ind w:right="141" w:firstLine="708"/>
      </w:pPr>
      <w:r>
        <w:t>Длядостиженияпоставленнойцелипредполагаетсясозданиесовременнойинфраструктуры,условийдляреализациипередовыхобразовательныхпрограмм</w:t>
      </w:r>
    </w:p>
    <w:p w:rsidR="00035EE8" w:rsidRDefault="00035EE8">
      <w:pPr>
        <w:sectPr w:rsidR="00035EE8">
          <w:pgSz w:w="11910" w:h="16850"/>
          <w:pgMar w:top="640" w:right="580" w:bottom="280" w:left="600" w:header="720" w:footer="720" w:gutter="0"/>
          <w:cols w:space="720"/>
        </w:sectPr>
      </w:pPr>
    </w:p>
    <w:p w:rsidR="00035EE8" w:rsidRDefault="00052DBE">
      <w:pPr>
        <w:pStyle w:val="a3"/>
        <w:spacing w:before="72"/>
        <w:ind w:right="134"/>
      </w:pPr>
      <w:r>
        <w:lastRenderedPageBreak/>
        <w:t>различногоуровня,формированиекадровогопотенциалаООвсоответствиисзапросамирынка труда.</w:t>
      </w:r>
    </w:p>
    <w:p w:rsidR="00035EE8" w:rsidRDefault="00052DBE">
      <w:pPr>
        <w:pStyle w:val="a3"/>
        <w:ind w:right="143" w:firstLine="708"/>
      </w:pPr>
      <w:r>
        <w:t>Ожидаемыйрезультатреализациипрограммы:ликвидацияструктурногодефицитапедкадровикомпетенцийвуказанныхсегментахрегиональногорынкатруда,созданиеосновыдляразвития опережающейгибкойсистемыподготовки ипереподготовкинаселениядляжителейМариинскогомуниципальногорайонаирегионавне зависимости от места проживания.</w:t>
      </w:r>
    </w:p>
    <w:p w:rsidR="00035EE8" w:rsidRDefault="00052DBE">
      <w:pPr>
        <w:pStyle w:val="a3"/>
        <w:spacing w:line="322" w:lineRule="exact"/>
        <w:ind w:left="828"/>
      </w:pPr>
      <w:r>
        <w:t>Целиизадачипрограммы</w:t>
      </w:r>
    </w:p>
    <w:p w:rsidR="00035EE8" w:rsidRDefault="00052DBE">
      <w:pPr>
        <w:pStyle w:val="a3"/>
        <w:ind w:right="136" w:firstLine="708"/>
      </w:pPr>
      <w:r>
        <w:t>Целью программы является модернизация ГПОУ «Мариинский педагогическийколледж имени императрицы Марии Александровны» в целях устранения дефицитакадровМариинского муниципального районаиКемеровскойобластивцелом.</w:t>
      </w:r>
    </w:p>
    <w:p w:rsidR="00035EE8" w:rsidRDefault="00052DBE">
      <w:pPr>
        <w:pStyle w:val="a3"/>
        <w:spacing w:before="1" w:line="322" w:lineRule="exact"/>
        <w:ind w:left="828"/>
      </w:pPr>
      <w:r>
        <w:t>Длядостиженияуказаннойцелипредполагаетсярешениезадач.</w:t>
      </w:r>
    </w:p>
    <w:p w:rsidR="00035EE8" w:rsidRDefault="00052DBE">
      <w:pPr>
        <w:pStyle w:val="a3"/>
        <w:ind w:right="139" w:firstLine="708"/>
      </w:pPr>
      <w:r>
        <w:t>Задача1.РазвитиевГПОУ«МариинскийпедагогическийколледжимениимператрицыМарииАлександровны»современнойинфраструктурыподготовкивысококвалифицированныхспециалистоввсоответствииссовременнымистандартамии передовыми технологиями.</w:t>
      </w:r>
    </w:p>
    <w:p w:rsidR="00035EE8" w:rsidRDefault="00052DBE">
      <w:pPr>
        <w:pStyle w:val="a3"/>
        <w:ind w:right="141" w:firstLine="708"/>
      </w:pPr>
      <w:r>
        <w:t>С учетом структуры и особенностей регионального и местного рынка труда,функциональнойитерриториальнойконфигурациирегиональнойсетиСПОбудутсозданы площадки современной образовательной инфраструктуры. Для повышенияэффективностидеятельностиколледжа,обеспеченияподготовкикадровнабазеколледжа необходимо</w:t>
      </w:r>
      <w:r w:rsidR="000514A9">
        <w:t xml:space="preserve"> продолжать аккредитацию</w:t>
      </w:r>
      <w:r>
        <w:t xml:space="preserve"> центр</w:t>
      </w:r>
      <w:r w:rsidR="000514A9">
        <w:t>ов</w:t>
      </w:r>
      <w:r>
        <w:t xml:space="preserve"> по проведению демонстрационного экзамена.</w:t>
      </w:r>
    </w:p>
    <w:p w:rsidR="00035EE8" w:rsidRDefault="00052DBE">
      <w:pPr>
        <w:pStyle w:val="a3"/>
        <w:ind w:right="136" w:firstLine="708"/>
      </w:pPr>
      <w:r>
        <w:t>С2015годанабазеколледжасозданоифункционируетотделениедополнительного образования. ГПОУ «Мариинский педагогический колледж имениимператрицыМарииАлександровны»разрабатываети</w:t>
      </w:r>
      <w:r w:rsidR="000514A9">
        <w:t>реализует</w:t>
      </w:r>
      <w:r>
        <w:t>программыдополнительногопрофессиональногообразования,повышенияквалификацииработников и специалистов государственных и муниципальных организаций в целяхповышенияихпрофессиональныхзнанийиформированияновыхкомпетенцийвсоответствииссовременнымитребованиями.Всистемедополнительногопрофессиональногообразованияколледжареализуютсявидыдополнительныхпрофессиональныхпрограмм:повышениеквалификации;профессиональнаяпереподготовка;тренинги,семинарыимастер-классысвыдачейсертификата.Направления обучения: педагогика и психология, юриспруденция, делопроизводство,профессиональнаябухгалтерия.</w:t>
      </w:r>
    </w:p>
    <w:p w:rsidR="00035EE8" w:rsidRDefault="00052DBE">
      <w:pPr>
        <w:pStyle w:val="a3"/>
        <w:ind w:right="141" w:firstLine="708"/>
      </w:pPr>
      <w:r>
        <w:t>Всегозапериодсуществованияотделенияпрошлиобучения260педагоговКемеровской области. На сегодняшний момент остается потребность в данном видеуслуг, кроме того с 2018 года, в соответствии с изменения штатных расписаний в ОУ,вводятсяновыепрограммыпереподготовкикадров(вожатые),длядругихсферэкономики - техник- программист. Основной формой обучения станет дистанционноеобучение.</w:t>
      </w:r>
    </w:p>
    <w:p w:rsidR="00035EE8" w:rsidRDefault="00052DBE">
      <w:pPr>
        <w:pStyle w:val="a3"/>
        <w:spacing w:before="1"/>
        <w:ind w:right="137" w:firstLine="708"/>
      </w:pPr>
      <w:r>
        <w:t>Задача2.Формированиекадровогопотенциалаколледжадляпроведенияобученияиоценкисоответствующейквалификациипо стандартамВорлдскиллс.</w:t>
      </w:r>
    </w:p>
    <w:p w:rsidR="00035EE8" w:rsidRDefault="00052DBE">
      <w:pPr>
        <w:pStyle w:val="a3"/>
        <w:spacing w:before="1"/>
        <w:ind w:right="134"/>
      </w:pPr>
      <w:r>
        <w:t>Решениеуказаннойзадачиосуществлятьсяврамкахвыполнениямероприятий</w:t>
      </w:r>
      <w:hyperlink r:id="rId12">
        <w:r>
          <w:rPr>
            <w:color w:val="0066CC"/>
            <w:u w:val="single" w:color="0066CC"/>
          </w:rPr>
          <w:t>Дорожнойкартыпореализациипроектовипрограммдвижения</w:t>
        </w:r>
      </w:hyperlink>
      <w:hyperlink r:id="rId13">
        <w:r>
          <w:rPr>
            <w:color w:val="0066CC"/>
            <w:u w:val="single" w:color="0066CC"/>
          </w:rPr>
          <w:t>«Молодые</w:t>
        </w:r>
      </w:hyperlink>
      <w:hyperlink r:id="rId14">
        <w:r>
          <w:rPr>
            <w:color w:val="0066CC"/>
            <w:u w:val="single" w:color="0066CC"/>
          </w:rPr>
          <w:t>профессионалы» (WorldSkillsRussia) на территории Кемеровской</w:t>
        </w:r>
      </w:hyperlink>
      <w:hyperlink r:id="rId15">
        <w:r>
          <w:rPr>
            <w:color w:val="0066CC"/>
            <w:u w:val="single" w:color="0066CC"/>
          </w:rPr>
          <w:t>области на период</w:t>
        </w:r>
      </w:hyperlink>
      <w:hyperlink r:id="rId16">
        <w:r>
          <w:rPr>
            <w:color w:val="0066CC"/>
            <w:u w:val="single" w:color="0066CC"/>
          </w:rPr>
          <w:t>2018-2020гг.,</w:t>
        </w:r>
      </w:hyperlink>
      <w:r>
        <w:t>деятельностиРегиональногокоординационногоцентраWorldSkillsRussiaвКемеровскойобласти(РКЦВСР)ибудетвключатьреализациюпрограмм</w:t>
      </w:r>
    </w:p>
    <w:p w:rsidR="00035EE8" w:rsidRDefault="00035EE8">
      <w:pPr>
        <w:sectPr w:rsidR="00035EE8">
          <w:pgSz w:w="11910" w:h="16850"/>
          <w:pgMar w:top="640" w:right="580" w:bottom="280" w:left="600" w:header="720" w:footer="720" w:gutter="0"/>
          <w:cols w:space="720"/>
        </w:sectPr>
      </w:pPr>
    </w:p>
    <w:p w:rsidR="00035EE8" w:rsidRDefault="00052DBE">
      <w:pPr>
        <w:pStyle w:val="a3"/>
        <w:spacing w:before="72"/>
        <w:ind w:right="140"/>
      </w:pPr>
      <w:r>
        <w:lastRenderedPageBreak/>
        <w:t>повышения квалификации педагогов ПОО, стажировки, обмен лучшими практиками,формированиеуправленческихкоманд,обучениепроектнымтехнологиям,формирование экспертного сообщества в ходе подготовки и проведения региональныхчемпионатов,итоговой аттестациивформедемонстрационного экзамена.</w:t>
      </w:r>
    </w:p>
    <w:p w:rsidR="00035EE8" w:rsidRDefault="00052DBE">
      <w:pPr>
        <w:pStyle w:val="a3"/>
        <w:spacing w:before="1"/>
        <w:ind w:right="135" w:firstLine="708"/>
      </w:pPr>
      <w:r>
        <w:t>Задача3.СозданиесовременныхусловийдляреализацииосновныхпрофессиональныхобразовательныхпрограммСПО,программпрофессиональнойподготовкиидополнительных профессиональныхобразовательных программ.</w:t>
      </w:r>
    </w:p>
    <w:p w:rsidR="00035EE8" w:rsidRDefault="00052DBE">
      <w:pPr>
        <w:pStyle w:val="a3"/>
        <w:ind w:right="131" w:firstLine="708"/>
      </w:pPr>
      <w:r>
        <w:t>СозданиесовременныхусловийпредполагаетформированиеэффективногообразовательногопространстваМариинскогопедагогическогоколледжа,включающегосетевоеиспользованиесовременнойматериально-техническойбазыобучения специальностям для ее использования в сетевом формате, создание онлайн-среды в колледже (в том числе электронные образовательные ресурсы и сервисы),реализациюпрограммсовместносработодателями.</w:t>
      </w:r>
    </w:p>
    <w:p w:rsidR="00035EE8" w:rsidRDefault="00052DBE">
      <w:pPr>
        <w:pStyle w:val="a3"/>
        <w:ind w:right="133" w:firstLine="708"/>
      </w:pPr>
      <w:r>
        <w:t>С2016г.набазеколледжадействуетРесурсныйцентрпсихолого-педагогическогоимедико-социальногосопровожденияобучающихсяивоспитанников(организационно-методическоеобеспечениеикоординациидеятельностивозложенонаГОО«Кузбасский РЦППМС»).</w:t>
      </w:r>
    </w:p>
    <w:p w:rsidR="00035EE8" w:rsidRDefault="00052DBE">
      <w:pPr>
        <w:pStyle w:val="a3"/>
        <w:spacing w:before="1"/>
        <w:ind w:right="141" w:firstLine="708"/>
      </w:pPr>
      <w:r>
        <w:t>Задача4.Формированиеусловийдлясозданияопережающейадаптивнойподготовкикадровнабазеколледжа,минимизирующейкадровыедефицитывсоответствиистекущимииперспективнымитребованиямирынкатруда.</w:t>
      </w:r>
    </w:p>
    <w:p w:rsidR="00035EE8" w:rsidRDefault="00052DBE">
      <w:pPr>
        <w:pStyle w:val="a3"/>
        <w:ind w:right="137" w:firstLine="708"/>
      </w:pPr>
      <w:r>
        <w:t>Созданиемеханизмовсинхронизациикадрово-компетентностныхзапросовработодателейМариинскогомуниципальногорайонассодержаниемиформатомподготовки кадров в колледже на стратегическом и тактическом уровнях в рамкахразработки стратегий социально-экономического развития региона, проектов развитиярегиональныхкластеров,объединенийработодателей,программразвитиямоногородов.</w:t>
      </w:r>
    </w:p>
    <w:p w:rsidR="00035EE8" w:rsidRDefault="00052DBE">
      <w:pPr>
        <w:pStyle w:val="a3"/>
        <w:spacing w:line="322" w:lineRule="exact"/>
        <w:ind w:left="828"/>
      </w:pPr>
      <w:r>
        <w:t>Целевыеиндикаторыпрограммы</w:t>
      </w:r>
    </w:p>
    <w:p w:rsidR="00035EE8" w:rsidRDefault="00052DBE">
      <w:pPr>
        <w:pStyle w:val="a3"/>
        <w:ind w:right="138"/>
      </w:pPr>
      <w:r>
        <w:t>Численностьвыпускниковобразовательныхорганизаций,реализующихпрограммыСПО,продемонстрировавшихуровеньподготовки,соответствующийстандартамВорлдскиллс.</w:t>
      </w:r>
    </w:p>
    <w:p w:rsidR="00035EE8" w:rsidRDefault="00052DBE">
      <w:pPr>
        <w:pStyle w:val="a3"/>
        <w:tabs>
          <w:tab w:val="left" w:pos="1827"/>
          <w:tab w:val="left" w:pos="4672"/>
          <w:tab w:val="left" w:pos="5937"/>
          <w:tab w:val="left" w:pos="7887"/>
          <w:tab w:val="left" w:pos="10289"/>
        </w:tabs>
        <w:ind w:right="145"/>
        <w:jc w:val="left"/>
      </w:pPr>
      <w:r>
        <w:t>Количество</w:t>
      </w:r>
      <w:r>
        <w:tab/>
        <w:t>специализированных</w:t>
      </w:r>
      <w:r>
        <w:tab/>
        <w:t>центров</w:t>
      </w:r>
      <w:r>
        <w:tab/>
        <w:t>компетенций,</w:t>
      </w:r>
      <w:r>
        <w:tab/>
        <w:t>аккредитованных</w:t>
      </w:r>
      <w:r>
        <w:tab/>
      </w:r>
      <w:r>
        <w:rPr>
          <w:spacing w:val="-1"/>
        </w:rPr>
        <w:t>по</w:t>
      </w:r>
      <w:r>
        <w:t>стандартамВорлдскиллс Россия, вКемеровской области.</w:t>
      </w:r>
    </w:p>
    <w:p w:rsidR="00035EE8" w:rsidRDefault="00052DBE">
      <w:pPr>
        <w:pStyle w:val="a3"/>
        <w:tabs>
          <w:tab w:val="left" w:pos="1750"/>
          <w:tab w:val="left" w:pos="3743"/>
          <w:tab w:val="left" w:pos="4930"/>
          <w:tab w:val="left" w:pos="6541"/>
          <w:tab w:val="left" w:pos="9153"/>
          <w:tab w:val="left" w:pos="10448"/>
        </w:tabs>
        <w:ind w:right="142"/>
        <w:jc w:val="left"/>
      </w:pPr>
      <w:r>
        <w:t>Количество</w:t>
      </w:r>
      <w:r>
        <w:tab/>
        <w:t>аттестованных</w:t>
      </w:r>
      <w:r>
        <w:tab/>
        <w:t>центров</w:t>
      </w:r>
      <w:r>
        <w:tab/>
        <w:t>проведения</w:t>
      </w:r>
      <w:r>
        <w:tab/>
        <w:t>демонстрационного</w:t>
      </w:r>
      <w:r>
        <w:tab/>
        <w:t>экзамена</w:t>
      </w:r>
      <w:r>
        <w:tab/>
      </w:r>
      <w:r>
        <w:rPr>
          <w:spacing w:val="-1"/>
        </w:rPr>
        <w:t>в</w:t>
      </w:r>
      <w:r>
        <w:t>Кемеровскойобласти.</w:t>
      </w:r>
    </w:p>
    <w:p w:rsidR="00035EE8" w:rsidRDefault="00052DBE">
      <w:pPr>
        <w:pStyle w:val="a3"/>
        <w:tabs>
          <w:tab w:val="left" w:pos="1870"/>
          <w:tab w:val="left" w:pos="3907"/>
          <w:tab w:val="left" w:pos="5214"/>
          <w:tab w:val="left" w:pos="7143"/>
          <w:tab w:val="left" w:pos="7585"/>
          <w:tab w:val="left" w:pos="8891"/>
        </w:tabs>
        <w:ind w:right="137"/>
        <w:jc w:val="left"/>
      </w:pPr>
      <w:r>
        <w:t>Количество</w:t>
      </w:r>
      <w:r>
        <w:tab/>
        <w:t>региональных</w:t>
      </w:r>
      <w:r>
        <w:tab/>
        <w:t>центров</w:t>
      </w:r>
      <w:r>
        <w:tab/>
        <w:t>компетенций</w:t>
      </w:r>
      <w:r>
        <w:tab/>
        <w:t>-</w:t>
      </w:r>
      <w:r>
        <w:tab/>
        <w:t>центров</w:t>
      </w:r>
      <w:r>
        <w:tab/>
      </w:r>
      <w:r>
        <w:rPr>
          <w:spacing w:val="-1"/>
        </w:rPr>
        <w:t>опережающей</w:t>
      </w:r>
      <w:r>
        <w:t>профессиональнойподготовкивКемеровскойобласти.</w:t>
      </w:r>
    </w:p>
    <w:p w:rsidR="00035EE8" w:rsidRDefault="00052DBE">
      <w:pPr>
        <w:pStyle w:val="a3"/>
        <w:spacing w:before="1"/>
        <w:jc w:val="left"/>
      </w:pPr>
      <w:r>
        <w:t>Долявыпускников,трудоустроенныхпополученнойпрофессииилиспециальности.</w:t>
      </w:r>
    </w:p>
    <w:p w:rsidR="00035EE8" w:rsidRDefault="00035EE8">
      <w:pPr>
        <w:sectPr w:rsidR="00035EE8">
          <w:pgSz w:w="11910" w:h="16850"/>
          <w:pgMar w:top="640" w:right="580" w:bottom="280" w:left="600" w:header="720" w:footer="720" w:gutter="0"/>
          <w:cols w:space="720"/>
        </w:sectPr>
      </w:pPr>
    </w:p>
    <w:p w:rsidR="00035EE8" w:rsidRDefault="00052DBE">
      <w:pPr>
        <w:pStyle w:val="a3"/>
        <w:spacing w:before="72"/>
      </w:pPr>
      <w:r>
        <w:lastRenderedPageBreak/>
        <w:t>Таблица1-Целевыеиндикаторы</w:t>
      </w:r>
    </w:p>
    <w:p w:rsidR="00035EE8" w:rsidRDefault="00035EE8">
      <w:pPr>
        <w:pStyle w:val="a3"/>
        <w:spacing w:before="6"/>
        <w:ind w:left="0"/>
        <w:jc w:val="left"/>
      </w:pPr>
    </w:p>
    <w:tbl>
      <w:tblPr>
        <w:tblStyle w:val="TableNormal"/>
        <w:tblW w:w="1107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992"/>
        <w:gridCol w:w="992"/>
        <w:gridCol w:w="851"/>
        <w:gridCol w:w="709"/>
        <w:gridCol w:w="708"/>
        <w:gridCol w:w="709"/>
        <w:gridCol w:w="709"/>
        <w:gridCol w:w="709"/>
      </w:tblGrid>
      <w:tr w:rsidR="009255F9" w:rsidTr="009255F9">
        <w:trPr>
          <w:trHeight w:val="311"/>
        </w:trPr>
        <w:tc>
          <w:tcPr>
            <w:tcW w:w="4700" w:type="dxa"/>
            <w:vMerge w:val="restart"/>
          </w:tcPr>
          <w:p w:rsidR="009255F9" w:rsidRDefault="009255F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9255F9" w:rsidRDefault="009255F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Тип</w:t>
            </w:r>
          </w:p>
          <w:p w:rsidR="009255F9" w:rsidRDefault="009255F9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9255F9" w:rsidRDefault="009255F9">
            <w:pPr>
              <w:pStyle w:val="TableParagraph"/>
              <w:ind w:left="9" w:right="120"/>
              <w:rPr>
                <w:sz w:val="28"/>
              </w:rPr>
            </w:pPr>
            <w:r>
              <w:rPr>
                <w:sz w:val="28"/>
              </w:rPr>
              <w:t>Базовоезначение(2017год)</w:t>
            </w:r>
          </w:p>
        </w:tc>
        <w:tc>
          <w:tcPr>
            <w:tcW w:w="851" w:type="dxa"/>
          </w:tcPr>
          <w:p w:rsidR="009255F9" w:rsidRDefault="009255F9">
            <w:pPr>
              <w:pStyle w:val="TableParagraph"/>
              <w:ind w:left="0"/>
            </w:pPr>
          </w:p>
        </w:tc>
        <w:tc>
          <w:tcPr>
            <w:tcW w:w="1417" w:type="dxa"/>
            <w:gridSpan w:val="2"/>
          </w:tcPr>
          <w:p w:rsidR="009255F9" w:rsidRDefault="009255F9">
            <w:pPr>
              <w:pStyle w:val="TableParagraph"/>
              <w:spacing w:line="292" w:lineRule="exact"/>
              <w:ind w:left="9"/>
              <w:rPr>
                <w:sz w:val="28"/>
              </w:rPr>
            </w:pPr>
            <w:r>
              <w:rPr>
                <w:sz w:val="28"/>
              </w:rPr>
              <w:t>Период,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ind w:left="0"/>
            </w:pPr>
          </w:p>
        </w:tc>
      </w:tr>
      <w:tr w:rsidR="009255F9" w:rsidTr="009255F9">
        <w:trPr>
          <w:trHeight w:val="825"/>
        </w:trPr>
        <w:tc>
          <w:tcPr>
            <w:tcW w:w="4700" w:type="dxa"/>
            <w:vMerge/>
            <w:tcBorders>
              <w:top w:val="nil"/>
            </w:tcBorders>
          </w:tcPr>
          <w:p w:rsidR="009255F9" w:rsidRDefault="009255F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255F9" w:rsidRDefault="009255F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255F9" w:rsidRDefault="009255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255F9" w:rsidRDefault="009255F9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:rsidR="009255F9" w:rsidRDefault="009255F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 w:rsidR="009255F9" w:rsidRDefault="009255F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08" w:type="dxa"/>
          </w:tcPr>
          <w:p w:rsidR="009255F9" w:rsidRDefault="009255F9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 w:rsidR="009255F9" w:rsidRDefault="009255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9255F9" w:rsidRDefault="009255F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09" w:type="dxa"/>
          </w:tcPr>
          <w:p w:rsidR="009255F9" w:rsidRPr="009255F9" w:rsidRDefault="009255F9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2022 </w:t>
            </w:r>
            <w:r>
              <w:rPr>
                <w:sz w:val="28"/>
              </w:rPr>
              <w:t>год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</w:tr>
      <w:tr w:rsidR="009255F9" w:rsidTr="009255F9">
        <w:trPr>
          <w:trHeight w:val="2442"/>
        </w:trPr>
        <w:tc>
          <w:tcPr>
            <w:tcW w:w="4700" w:type="dxa"/>
          </w:tcPr>
          <w:p w:rsidR="009255F9" w:rsidRDefault="009255F9">
            <w:pPr>
              <w:pStyle w:val="TableParagraph"/>
              <w:tabs>
                <w:tab w:val="left" w:pos="1009"/>
                <w:tab w:val="left" w:pos="2760"/>
                <w:tab w:val="left" w:pos="3330"/>
                <w:tab w:val="left" w:pos="3957"/>
              </w:tabs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Численность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выпускников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организаций,</w:t>
            </w:r>
            <w:r>
              <w:rPr>
                <w:sz w:val="28"/>
              </w:rPr>
              <w:t>реализующихпрограммыСПО,продемонстрировавших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z w:val="28"/>
              </w:rPr>
              <w:t>подготовки,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соответствующий</w:t>
            </w:r>
            <w:r>
              <w:rPr>
                <w:sz w:val="28"/>
              </w:rPr>
              <w:t>стандартамВорлдскиллсРоссия(чел.</w:t>
            </w:r>
          </w:p>
          <w:p w:rsidR="009255F9" w:rsidRDefault="009255F9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/год)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spacing w:line="317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255F9" w:rsidRDefault="009255F9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9255F9" w:rsidRDefault="009255F9">
            <w:pPr>
              <w:pStyle w:val="TableParagraph"/>
              <w:spacing w:line="317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7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7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7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255F9" w:rsidTr="009255F9">
        <w:trPr>
          <w:trHeight w:val="1413"/>
        </w:trPr>
        <w:tc>
          <w:tcPr>
            <w:tcW w:w="4700" w:type="dxa"/>
          </w:tcPr>
          <w:p w:rsidR="009255F9" w:rsidRDefault="009255F9">
            <w:pPr>
              <w:pStyle w:val="TableParagraph"/>
              <w:tabs>
                <w:tab w:val="left" w:pos="596"/>
                <w:tab w:val="left" w:pos="1772"/>
                <w:tab w:val="left" w:pos="2371"/>
                <w:tab w:val="left" w:pos="4618"/>
              </w:tabs>
              <w:ind w:left="9" w:right="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специализированных</w:t>
            </w:r>
            <w:r>
              <w:rPr>
                <w:sz w:val="28"/>
              </w:rPr>
              <w:t>центров компетенций в Кемеровскойобласти,</w:t>
            </w:r>
            <w:r>
              <w:rPr>
                <w:sz w:val="28"/>
              </w:rPr>
              <w:tab/>
              <w:t>аккредитованных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z w:val="28"/>
              </w:rPr>
              <w:t>стандартамВорлдскиллсРоссия(ед.)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ind w:left="402" w:right="264" w:hanging="113"/>
              <w:rPr>
                <w:sz w:val="28"/>
              </w:rPr>
            </w:pPr>
            <w:r>
              <w:rPr>
                <w:sz w:val="28"/>
              </w:rPr>
              <w:t>аналити-ческий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255F9" w:rsidRDefault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9255F9" w:rsidRDefault="009255F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255F9" w:rsidTr="009255F9">
        <w:trPr>
          <w:trHeight w:val="834"/>
        </w:trPr>
        <w:tc>
          <w:tcPr>
            <w:tcW w:w="4700" w:type="dxa"/>
          </w:tcPr>
          <w:p w:rsidR="009255F9" w:rsidRDefault="009255F9">
            <w:pPr>
              <w:pStyle w:val="TableParagraph"/>
              <w:tabs>
                <w:tab w:val="left" w:pos="536"/>
                <w:tab w:val="left" w:pos="2253"/>
                <w:tab w:val="left" w:pos="3527"/>
              </w:tabs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центров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проведения</w:t>
            </w:r>
            <w:r>
              <w:rPr>
                <w:sz w:val="28"/>
              </w:rPr>
              <w:t>демонстрационногоэкзамена(ед.)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ind w:left="402" w:right="264" w:hanging="113"/>
              <w:rPr>
                <w:sz w:val="28"/>
              </w:rPr>
            </w:pPr>
            <w:r>
              <w:rPr>
                <w:sz w:val="28"/>
              </w:rPr>
              <w:t>аналити-ческий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255F9" w:rsidRDefault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9255F9" w:rsidRDefault="009255F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255F9" w:rsidTr="009255F9">
        <w:trPr>
          <w:trHeight w:val="1115"/>
        </w:trPr>
        <w:tc>
          <w:tcPr>
            <w:tcW w:w="4700" w:type="dxa"/>
          </w:tcPr>
          <w:p w:rsidR="009255F9" w:rsidRDefault="009255F9">
            <w:pPr>
              <w:pStyle w:val="TableParagraph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4.Количестворегиональныхцентровкомпетенций-центровопережающейпрофессиональнойподготовки (ед.)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ind w:left="402" w:right="264" w:hanging="113"/>
              <w:rPr>
                <w:sz w:val="28"/>
              </w:rPr>
            </w:pPr>
            <w:r>
              <w:rPr>
                <w:sz w:val="28"/>
              </w:rPr>
              <w:t>аналити-ческий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255F9" w:rsidRDefault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9255F9" w:rsidRDefault="009255F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255F9" w:rsidTr="009255F9">
        <w:trPr>
          <w:trHeight w:val="991"/>
        </w:trPr>
        <w:tc>
          <w:tcPr>
            <w:tcW w:w="4700" w:type="dxa"/>
          </w:tcPr>
          <w:p w:rsidR="009255F9" w:rsidRDefault="009255F9">
            <w:pPr>
              <w:pStyle w:val="TableParagraph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5. Доля выпускников, трудоустроенныхпополученнойпрофессииилиспециальности(%).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ind w:left="402" w:right="264" w:hanging="113"/>
              <w:rPr>
                <w:sz w:val="28"/>
              </w:rPr>
            </w:pPr>
            <w:r>
              <w:rPr>
                <w:sz w:val="28"/>
              </w:rPr>
              <w:t>аналити-ческий</w:t>
            </w:r>
          </w:p>
        </w:tc>
        <w:tc>
          <w:tcPr>
            <w:tcW w:w="992" w:type="dxa"/>
          </w:tcPr>
          <w:p w:rsidR="009255F9" w:rsidRDefault="009255F9">
            <w:pPr>
              <w:pStyle w:val="TableParagraph"/>
              <w:spacing w:line="315" w:lineRule="exact"/>
              <w:ind w:left="521" w:right="509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51" w:type="dxa"/>
          </w:tcPr>
          <w:p w:rsidR="009255F9" w:rsidRDefault="009255F9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08" w:type="dxa"/>
          </w:tcPr>
          <w:p w:rsidR="009255F9" w:rsidRDefault="009255F9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09" w:type="dxa"/>
          </w:tcPr>
          <w:p w:rsidR="009255F9" w:rsidRDefault="009255F9">
            <w:pPr>
              <w:pStyle w:val="TableParagraph"/>
              <w:spacing w:line="31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035EE8" w:rsidRDefault="00035EE8">
      <w:pPr>
        <w:pStyle w:val="a3"/>
        <w:spacing w:before="4"/>
        <w:ind w:left="0"/>
        <w:jc w:val="left"/>
        <w:rPr>
          <w:sz w:val="27"/>
        </w:rPr>
      </w:pPr>
    </w:p>
    <w:p w:rsidR="00035EE8" w:rsidRDefault="00052DBE">
      <w:pPr>
        <w:pStyle w:val="a3"/>
        <w:spacing w:line="322" w:lineRule="exact"/>
        <w:ind w:left="958"/>
      </w:pPr>
      <w:r>
        <w:t>Переченьиописаниепрограммныхмероприятий</w:t>
      </w:r>
    </w:p>
    <w:p w:rsidR="00035EE8" w:rsidRDefault="00052DBE">
      <w:pPr>
        <w:pStyle w:val="a3"/>
        <w:ind w:right="140" w:firstLine="708"/>
      </w:pPr>
      <w:r>
        <w:t>Достижениецелиирешениезадачпрограммыосуществляютсяпутемвыполнениявзаимоувязанныхпосрокам,ресурсамиисточникамфинансовогообеспечения мероприятий,которые реализуютсяпонаправлениям:</w:t>
      </w:r>
    </w:p>
    <w:p w:rsidR="00035EE8" w:rsidRDefault="00052DBE">
      <w:pPr>
        <w:pStyle w:val="a3"/>
        <w:spacing w:before="1"/>
        <w:ind w:right="145"/>
      </w:pPr>
      <w:r>
        <w:lastRenderedPageBreak/>
        <w:t>Дляразвитиясовременнойинфраструктурыподготовкивколледжепредусмотренпереченьмероприятий:</w:t>
      </w:r>
    </w:p>
    <w:p w:rsidR="00035EE8" w:rsidRDefault="00052DBE">
      <w:pPr>
        <w:pStyle w:val="a3"/>
        <w:spacing w:line="321" w:lineRule="exact"/>
        <w:ind w:left="828"/>
      </w:pPr>
      <w:r>
        <w:t>ВколледжепланируетсясозданиеиоснащениеЦПДЭпокомпетенциям</w:t>
      </w:r>
    </w:p>
    <w:p w:rsidR="00035EE8" w:rsidRDefault="00052DBE">
      <w:pPr>
        <w:pStyle w:val="a3"/>
        <w:ind w:right="136"/>
      </w:pPr>
      <w:r>
        <w:t>«Дошкольноевоспитание»,«Преподаваниевмладшихклассах»,«Физическаякультура, спорт и фитнес» с внесением результатов демонстрационного экзамена вединуюинформационнуюплатформу.</w:t>
      </w:r>
    </w:p>
    <w:p w:rsidR="00035EE8" w:rsidRDefault="00052DBE">
      <w:pPr>
        <w:pStyle w:val="a3"/>
        <w:spacing w:before="2"/>
        <w:ind w:right="136" w:firstLine="708"/>
      </w:pPr>
      <w:r>
        <w:t>Оснащениеобразовательнойорганизацииактуальнымсовременнымоборудованием:компьютерныйкласс,проекторы,ПК,принтеры,видеокамера,звуковоспроизводящуюаппарату,мобильнаялаборатория,ЛегоEducationWeDo.</w:t>
      </w:r>
    </w:p>
    <w:p w:rsidR="00035EE8" w:rsidRDefault="00052DBE">
      <w:pPr>
        <w:pStyle w:val="a3"/>
        <w:ind w:right="142" w:firstLine="708"/>
      </w:pPr>
      <w:r>
        <w:t>Участиеврегиональномчемпионате«Молодыепрофессионалы»попрофессиональномумастерствупостандартамВорлдскиллс.</w:t>
      </w:r>
    </w:p>
    <w:p w:rsidR="00035EE8" w:rsidRDefault="00052DBE">
      <w:pPr>
        <w:pStyle w:val="a3"/>
        <w:ind w:right="135" w:firstLine="708"/>
      </w:pPr>
      <w:r>
        <w:t>Внедрение элементов дуального обучения по специальности «Преподавание вначальныхклассах».Разработкаиутверждениенормативныхдокументов(положениео дуальном обучении, положение о наставничестве при дуальном обучении, типовойдоговоросетевойреализацииобразовательнойпрограммымеждуПООи</w:t>
      </w:r>
    </w:p>
    <w:p w:rsidR="00035EE8" w:rsidRDefault="00052DBE">
      <w:pPr>
        <w:pStyle w:val="a3"/>
        <w:spacing w:before="72"/>
        <w:ind w:right="142"/>
      </w:pPr>
      <w:r>
        <w:t>организациейработодателя,ученическийдоговор).Разработкаалгоритмавзаимодействияобразовательнойорганизациииработодателей,типовойформыдоговорао сетевой моделиреализациипрограммСПО.</w:t>
      </w:r>
    </w:p>
    <w:p w:rsidR="00035EE8" w:rsidRDefault="00052DBE">
      <w:pPr>
        <w:pStyle w:val="a3"/>
        <w:ind w:right="135" w:firstLine="708"/>
      </w:pPr>
      <w:r>
        <w:t>Дляформированиякадровогопотенциалаколледжапредусмотренпереченьмероприятий:повышениеквалификацииработниковколледжа.Вкачествеприоритетныхсодержательныхнаправленийтемыимодули,обеспечивающиеформированиеисовершенствованиекомпетенцийпедагогическихработников,связанныхсрешениемзадачмодернизациипрофессиональногообразования:внедрение демонстрационного экзамена в соответствии со стандартами WorldSkillsRussiaкакформыгосударственнойитоговойаттестациипопрограммамСПО;внедрениесовременныхобразовательныхтехнологий,обеспечивающихподготовкувыпускниковПООвсоответствиистребованиямиФГОС-3ипрофессиональныхстандартов;организационно-методическоесопровождениеконкурсногодвиженияWorldSkillsRussia идр.</w:t>
      </w:r>
    </w:p>
    <w:p w:rsidR="00035EE8" w:rsidRDefault="00052DBE">
      <w:pPr>
        <w:pStyle w:val="a3"/>
        <w:ind w:right="136" w:firstLine="708"/>
      </w:pPr>
      <w:r>
        <w:t>обеспечениеежегодногоповышенияквалификациинеменеечем15преподавателей,участвующихвреализацииобразовательныхпрограммСПО;обеспечение подготовки не менее 42 экспертов из числа преподавателей колледжа ипредставителей работодателя для проведения демонстрационного экзамена в составегосударственнойитоговойаттестациипостандартамВорлдскиллспокомпетенциям</w:t>
      </w:r>
    </w:p>
    <w:p w:rsidR="00035EE8" w:rsidRDefault="00052DBE">
      <w:pPr>
        <w:pStyle w:val="a3"/>
        <w:spacing w:before="1"/>
        <w:ind w:right="142"/>
      </w:pPr>
      <w:r>
        <w:t>«Преподавание в младших классах», «Физическая культура и спорт», «Дошкольноевоспитание»на 2018-2021 гг.набазеАкадемииWorldSkillsRussia;</w:t>
      </w:r>
    </w:p>
    <w:p w:rsidR="00035EE8" w:rsidRDefault="00052DBE">
      <w:pPr>
        <w:pStyle w:val="a3"/>
        <w:ind w:right="133"/>
      </w:pPr>
      <w:r>
        <w:t>участиевежегодномрегиональномконкурсе«Профессиональнаякоманда-2035.КадрыдляКузбасса»длявыявлениялиц,способныхиустремленныхкпрофессиональномуикарьерномуросту,обладающихлидерскимикачествами,созданияусловийдляихразвития,организацииобменалучшимипрактиками,формированиякадровогорезерва,обученияпроектнымтехнологиям.В2018годуотборочномэтапеучаствовали3человека,финальномэтапеэтогоконкурсаотколледжа-два педагога;</w:t>
      </w:r>
    </w:p>
    <w:p w:rsidR="00035EE8" w:rsidRDefault="00052DBE">
      <w:pPr>
        <w:pStyle w:val="a3"/>
        <w:ind w:right="137" w:firstLine="708"/>
      </w:pPr>
      <w:r>
        <w:t>Реализацияразработанногоуправленческогопроектаадминистративнойкоманды колледжа в 2018-2020 гг.; реализация ДПП повышения квалификации дляруководителей и управленческих команд «Подготовка управленческих команд ПОО,обеспечивающих качество подготовки квалифицированных рабочих и специалистовдляКемеровскойобласти»сцельюформированиякомпетенций,необходимыхруководителямиуправленческимкомандамПООдляэффективногоуправлениявусловия</w:t>
      </w:r>
      <w:r>
        <w:lastRenderedPageBreak/>
        <w:t>хмодернизациипрофессиональногообразования,в2018годуобучениепрошлидиректоридвазаместителядиректораМариинскогопедагогическогоколледжа.</w:t>
      </w:r>
    </w:p>
    <w:p w:rsidR="00035EE8" w:rsidRDefault="00052DBE">
      <w:pPr>
        <w:pStyle w:val="a3"/>
        <w:spacing w:before="2"/>
        <w:ind w:right="138" w:firstLine="708"/>
      </w:pPr>
      <w:r>
        <w:t>ДлясозданиясовременныхусловийреализацииосновныхпрофессиональныхпрограммСПОвколледже,профессиональнойподготовкиидополнительныхобразовательныхпрограммпредусмотрен переченьмероприятий:</w:t>
      </w:r>
    </w:p>
    <w:p w:rsidR="00035EE8" w:rsidRDefault="00052DBE">
      <w:pPr>
        <w:pStyle w:val="a3"/>
        <w:ind w:right="136"/>
      </w:pPr>
      <w:r>
        <w:t>обновление материально-технической базы колледжа в соответствии с современнымитребованиями; обоснование на установление контрольных цифр приема на подготовкукадров по образовательным программам СПО в колледже в соответствии с новымФГОСипотребностямимуниципальныхобразованийсевераКемеровскойобласти;</w:t>
      </w:r>
    </w:p>
    <w:p w:rsidR="00035EE8" w:rsidRDefault="00052DBE">
      <w:pPr>
        <w:pStyle w:val="a3"/>
        <w:ind w:right="138"/>
      </w:pPr>
      <w:r>
        <w:t>разработканормативныхдокументов,регламентирующихустановлениеЦПДЭ,контрольных цифр приема по программам повышения квалификации, переподготовки,предпрофессиональнойподготовкишкольников;разработка/корректировка</w:t>
      </w:r>
    </w:p>
    <w:p w:rsidR="00035EE8" w:rsidRDefault="00052DBE">
      <w:pPr>
        <w:pStyle w:val="a3"/>
        <w:spacing w:before="72"/>
        <w:ind w:right="133" w:firstLine="708"/>
      </w:pPr>
      <w:r>
        <w:t>нормативныхдокументов,регламентирующихэлектронноеобучениеииспользованиеДОТ;оказаниеконсультационнойиметодическойподдержкипедагогическимработникамиколледжаповопросамсозданияэлектронныхобразовательныхресурсовисервисов.Проведениеконсультаций,вебинаров,семинаров по тематике: «Современные требования к электронным образовательнымресурсам», «Использованиетехнологии веб-квестав профессиональномобразовании»,</w:t>
      </w:r>
    </w:p>
    <w:p w:rsidR="00035EE8" w:rsidRDefault="00052DBE">
      <w:pPr>
        <w:pStyle w:val="a3"/>
        <w:ind w:right="143"/>
      </w:pPr>
      <w:r>
        <w:t>«Проектирование учебного занятия с использованием средств ИКТ», «Основы работывLMSMOODLE»;«Инструментыпоорганизациидистанционного обучения».</w:t>
      </w:r>
    </w:p>
    <w:p w:rsidR="00035EE8" w:rsidRDefault="00035EE8">
      <w:pPr>
        <w:sectPr w:rsidR="00035EE8">
          <w:pgSz w:w="11910" w:h="16850"/>
          <w:pgMar w:top="640" w:right="580" w:bottom="280" w:left="600" w:header="720" w:footer="720" w:gutter="0"/>
          <w:cols w:space="720"/>
        </w:sectPr>
      </w:pPr>
    </w:p>
    <w:p w:rsidR="00035EE8" w:rsidRDefault="00052DBE">
      <w:pPr>
        <w:pStyle w:val="2"/>
        <w:spacing w:before="71"/>
        <w:ind w:left="5451" w:right="5449"/>
        <w:jc w:val="center"/>
      </w:pPr>
      <w:r>
        <w:lastRenderedPageBreak/>
        <w:t>Переченьпрограммныхмероприятий</w:t>
      </w:r>
    </w:p>
    <w:p w:rsidR="00035EE8" w:rsidRDefault="00035EE8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247"/>
        <w:gridCol w:w="2016"/>
        <w:gridCol w:w="2827"/>
        <w:gridCol w:w="4278"/>
      </w:tblGrid>
      <w:tr w:rsidR="00035EE8">
        <w:trPr>
          <w:trHeight w:val="772"/>
        </w:trPr>
        <w:tc>
          <w:tcPr>
            <w:tcW w:w="1148" w:type="dxa"/>
          </w:tcPr>
          <w:p w:rsidR="00035EE8" w:rsidRDefault="00052DBE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247" w:type="dxa"/>
          </w:tcPr>
          <w:p w:rsidR="00035EE8" w:rsidRDefault="00052DBE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28"/>
              </w:rPr>
              <w:t>Наименованиемероприятия</w:t>
            </w:r>
          </w:p>
        </w:tc>
        <w:tc>
          <w:tcPr>
            <w:tcW w:w="2016" w:type="dxa"/>
            <w:tcBorders>
              <w:right w:val="nil"/>
            </w:tcBorders>
          </w:tcPr>
          <w:p w:rsidR="00035EE8" w:rsidRDefault="00052DBE">
            <w:pPr>
              <w:pStyle w:val="TableParagraph"/>
              <w:spacing w:before="50"/>
              <w:ind w:left="54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035EE8" w:rsidRDefault="00052DBE">
            <w:pPr>
              <w:pStyle w:val="TableParagraph"/>
              <w:spacing w:before="2"/>
              <w:ind w:left="54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827" w:type="dxa"/>
            <w:tcBorders>
              <w:left w:val="nil"/>
            </w:tcBorders>
          </w:tcPr>
          <w:p w:rsidR="00035EE8" w:rsidRDefault="00052DBE">
            <w:pPr>
              <w:pStyle w:val="TableParagraph"/>
              <w:spacing w:before="50"/>
              <w:ind w:left="62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4278" w:type="dxa"/>
          </w:tcPr>
          <w:p w:rsidR="00035EE8" w:rsidRDefault="00052DBE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28"/>
              </w:rPr>
              <w:t>Ожидаемыерезультаты</w:t>
            </w:r>
          </w:p>
        </w:tc>
      </w:tr>
      <w:tr w:rsidR="00035EE8">
        <w:trPr>
          <w:trHeight w:val="757"/>
        </w:trPr>
        <w:tc>
          <w:tcPr>
            <w:tcW w:w="15516" w:type="dxa"/>
            <w:gridSpan w:val="5"/>
          </w:tcPr>
          <w:p w:rsidR="00035EE8" w:rsidRDefault="00052DBE">
            <w:pPr>
              <w:pStyle w:val="TableParagraph"/>
              <w:spacing w:before="50"/>
              <w:ind w:left="57" w:right="763"/>
              <w:rPr>
                <w:sz w:val="28"/>
              </w:rPr>
            </w:pPr>
            <w:r>
              <w:rPr>
                <w:sz w:val="28"/>
              </w:rPr>
              <w:t>1. Развитие в Кемеровской области современной инфраструктуры подготовки высококвалифицированных специалистов ирабочих кадроввсоответствииссовременнымистандартами ипередовыми технологиями</w:t>
            </w:r>
          </w:p>
        </w:tc>
      </w:tr>
      <w:tr w:rsidR="00035EE8">
        <w:trPr>
          <w:trHeight w:val="3276"/>
        </w:trPr>
        <w:tc>
          <w:tcPr>
            <w:tcW w:w="1148" w:type="dxa"/>
          </w:tcPr>
          <w:p w:rsidR="00035EE8" w:rsidRDefault="00052DBE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247" w:type="dxa"/>
          </w:tcPr>
          <w:p w:rsidR="00035EE8" w:rsidRDefault="00052DBE">
            <w:pPr>
              <w:pStyle w:val="TableParagraph"/>
              <w:spacing w:before="50"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Актуализациякадровойпотребности</w:t>
            </w:r>
          </w:p>
          <w:p w:rsidR="00035EE8" w:rsidRDefault="00052DBE">
            <w:pPr>
              <w:pStyle w:val="TableParagraph"/>
              <w:ind w:left="57" w:right="87"/>
              <w:rPr>
                <w:sz w:val="28"/>
              </w:rPr>
            </w:pPr>
            <w:r>
              <w:rPr>
                <w:sz w:val="28"/>
              </w:rPr>
              <w:t>отраслейэкономикиКемеровскойобластии Мариинского муниципального района вразрезе специальностей СПО из перечнейТОП-Регион</w:t>
            </w:r>
          </w:p>
        </w:tc>
        <w:tc>
          <w:tcPr>
            <w:tcW w:w="2016" w:type="dxa"/>
          </w:tcPr>
          <w:p w:rsidR="00035EE8" w:rsidRDefault="00052DBE">
            <w:pPr>
              <w:pStyle w:val="TableParagraph"/>
              <w:spacing w:before="50"/>
              <w:ind w:left="12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27" w:type="dxa"/>
          </w:tcPr>
          <w:p w:rsidR="00035EE8" w:rsidRDefault="00052DBE">
            <w:pPr>
              <w:pStyle w:val="TableParagraph"/>
              <w:spacing w:before="50"/>
              <w:ind w:left="57" w:right="102"/>
              <w:rPr>
                <w:sz w:val="28"/>
              </w:rPr>
            </w:pPr>
            <w:r>
              <w:rPr>
                <w:sz w:val="28"/>
              </w:rPr>
              <w:t>директор ГПОУ МПКим. императрицыМарии</w:t>
            </w:r>
          </w:p>
          <w:p w:rsidR="00035EE8" w:rsidRDefault="00052DBE">
            <w:pPr>
              <w:pStyle w:val="TableParagraph"/>
              <w:spacing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Александровны</w:t>
            </w:r>
          </w:p>
        </w:tc>
        <w:tc>
          <w:tcPr>
            <w:tcW w:w="4278" w:type="dxa"/>
            <w:tcBorders>
              <w:bottom w:val="single" w:sz="4" w:space="0" w:color="FFFFFF"/>
            </w:tcBorders>
          </w:tcPr>
          <w:p w:rsidR="00035EE8" w:rsidRDefault="00052DBE">
            <w:pPr>
              <w:pStyle w:val="TableParagraph"/>
              <w:spacing w:before="50"/>
              <w:ind w:left="57" w:right="204"/>
              <w:rPr>
                <w:sz w:val="28"/>
              </w:rPr>
            </w:pPr>
            <w:r>
              <w:rPr>
                <w:sz w:val="28"/>
              </w:rPr>
              <w:t>Сформирована кадроваяпотребность отраслей экономикиКемеровской области,подготовлены предложения пообъемам и структуре подготовкикадров уровня СПО по перечнюспециальностей ТОП-Регион, поданным Центра занятостиМариинскогомуниципального</w:t>
            </w:r>
          </w:p>
          <w:p w:rsidR="00035EE8" w:rsidRDefault="00052DBE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района</w:t>
            </w:r>
          </w:p>
        </w:tc>
      </w:tr>
      <w:tr w:rsidR="00035EE8">
        <w:trPr>
          <w:trHeight w:val="2481"/>
        </w:trPr>
        <w:tc>
          <w:tcPr>
            <w:tcW w:w="1148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247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50"/>
              <w:ind w:left="57" w:right="314"/>
              <w:rPr>
                <w:sz w:val="28"/>
              </w:rPr>
            </w:pPr>
            <w:r>
              <w:rPr>
                <w:sz w:val="28"/>
              </w:rPr>
              <w:t>Создание и оснащение на базе колледжацентра проведения демонстрационногоэкзамена,свнесениемрезультатов</w:t>
            </w:r>
          </w:p>
          <w:p w:rsidR="00035EE8" w:rsidRDefault="00052DBE">
            <w:pPr>
              <w:pStyle w:val="TableParagraph"/>
              <w:spacing w:before="2"/>
              <w:ind w:left="57" w:right="477"/>
              <w:rPr>
                <w:sz w:val="28"/>
              </w:rPr>
            </w:pPr>
            <w:r>
              <w:rPr>
                <w:sz w:val="28"/>
              </w:rPr>
              <w:t>демонстрационногоэкзаменавединуюинформационнуюплатформу</w:t>
            </w:r>
          </w:p>
        </w:tc>
        <w:tc>
          <w:tcPr>
            <w:tcW w:w="2016" w:type="dxa"/>
            <w:tcBorders>
              <w:bottom w:val="nil"/>
            </w:tcBorders>
          </w:tcPr>
          <w:p w:rsidR="00035EE8" w:rsidRDefault="00052DBE" w:rsidP="009255F9">
            <w:pPr>
              <w:pStyle w:val="TableParagraph"/>
              <w:spacing w:before="50"/>
              <w:ind w:left="54"/>
              <w:rPr>
                <w:sz w:val="28"/>
              </w:rPr>
            </w:pPr>
            <w:r>
              <w:rPr>
                <w:sz w:val="28"/>
              </w:rPr>
              <w:t>2020-202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827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50"/>
              <w:ind w:left="57" w:right="736"/>
              <w:rPr>
                <w:sz w:val="28"/>
              </w:rPr>
            </w:pPr>
            <w:r>
              <w:rPr>
                <w:sz w:val="28"/>
              </w:rPr>
              <w:t>директор, зам.директора по УРГПОУМПКим.</w:t>
            </w:r>
          </w:p>
          <w:p w:rsidR="00035EE8" w:rsidRDefault="00052DBE">
            <w:pPr>
              <w:pStyle w:val="TableParagraph"/>
              <w:spacing w:before="2"/>
              <w:ind w:left="57" w:right="24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78" w:type="dxa"/>
            <w:tcBorders>
              <w:top w:val="single" w:sz="4" w:space="0" w:color="FFFFFF"/>
              <w:bottom w:val="nil"/>
            </w:tcBorders>
          </w:tcPr>
          <w:p w:rsidR="00035EE8" w:rsidRDefault="00052DBE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28"/>
              </w:rPr>
              <w:t>Созданиецентрапроведения</w:t>
            </w:r>
          </w:p>
          <w:p w:rsidR="00035EE8" w:rsidRDefault="00052DBE">
            <w:pPr>
              <w:pStyle w:val="TableParagraph"/>
              <w:spacing w:before="3"/>
              <w:ind w:left="57" w:right="289"/>
              <w:rPr>
                <w:sz w:val="28"/>
              </w:rPr>
            </w:pPr>
            <w:r>
              <w:rPr>
                <w:sz w:val="28"/>
              </w:rPr>
              <w:t>демонстрационного экзамена поспециальности «Дошкольноеобразование» «Преподавание вмладших классах», «Физическаякультура,спорт и фитнес»</w:t>
            </w:r>
            <w:r w:rsidR="002B092D">
              <w:rPr>
                <w:sz w:val="28"/>
              </w:rPr>
              <w:t>; «Дополнительное образование детей и взрослых»</w:t>
            </w:r>
          </w:p>
        </w:tc>
      </w:tr>
    </w:tbl>
    <w:p w:rsidR="00035EE8" w:rsidRDefault="00035EE8">
      <w:pPr>
        <w:rPr>
          <w:sz w:val="28"/>
        </w:rPr>
        <w:sectPr w:rsidR="00035EE8">
          <w:pgSz w:w="16850" w:h="11910" w:orient="landscape"/>
          <w:pgMar w:top="6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247"/>
        <w:gridCol w:w="2016"/>
        <w:gridCol w:w="2827"/>
        <w:gridCol w:w="4278"/>
      </w:tblGrid>
      <w:tr w:rsidR="00035EE8">
        <w:trPr>
          <w:trHeight w:val="4503"/>
        </w:trPr>
        <w:tc>
          <w:tcPr>
            <w:tcW w:w="1148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5247" w:type="dxa"/>
          </w:tcPr>
          <w:p w:rsidR="00035EE8" w:rsidRDefault="00052DBE">
            <w:pPr>
              <w:pStyle w:val="TableParagraph"/>
              <w:spacing w:before="44"/>
              <w:ind w:left="57" w:right="144"/>
              <w:rPr>
                <w:sz w:val="28"/>
              </w:rPr>
            </w:pPr>
            <w:r>
              <w:rPr>
                <w:sz w:val="28"/>
              </w:rPr>
              <w:t>Оснащение образовательной организацииПОсовременнымоборудованием</w:t>
            </w:r>
          </w:p>
        </w:tc>
        <w:tc>
          <w:tcPr>
            <w:tcW w:w="2016" w:type="dxa"/>
          </w:tcPr>
          <w:p w:rsidR="00035EE8" w:rsidRDefault="00052DBE" w:rsidP="009255F9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2018-202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827" w:type="dxa"/>
          </w:tcPr>
          <w:p w:rsidR="00035EE8" w:rsidRDefault="00052DBE">
            <w:pPr>
              <w:pStyle w:val="TableParagraph"/>
              <w:spacing w:before="44"/>
              <w:ind w:left="57" w:right="449"/>
              <w:rPr>
                <w:sz w:val="28"/>
              </w:rPr>
            </w:pPr>
            <w:r>
              <w:rPr>
                <w:sz w:val="28"/>
              </w:rPr>
              <w:t>директор, зам.директорапоАХЧ,</w:t>
            </w:r>
          </w:p>
          <w:p w:rsidR="00035EE8" w:rsidRDefault="00052DBE">
            <w:pPr>
              <w:pStyle w:val="TableParagraph"/>
              <w:ind w:left="57" w:right="392"/>
              <w:rPr>
                <w:sz w:val="28"/>
              </w:rPr>
            </w:pPr>
            <w:r>
              <w:rPr>
                <w:sz w:val="28"/>
              </w:rPr>
              <w:t>гл.бухгалтер ГПОУМПКим.</w:t>
            </w:r>
          </w:p>
          <w:p w:rsidR="00035EE8" w:rsidRDefault="00052DBE">
            <w:pPr>
              <w:pStyle w:val="TableParagraph"/>
              <w:spacing w:before="1"/>
              <w:ind w:left="57" w:right="24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78" w:type="dxa"/>
          </w:tcPr>
          <w:p w:rsidR="00035EE8" w:rsidRDefault="00052DBE">
            <w:pPr>
              <w:pStyle w:val="TableParagraph"/>
              <w:spacing w:before="44"/>
              <w:ind w:left="57" w:right="324"/>
              <w:rPr>
                <w:sz w:val="28"/>
              </w:rPr>
            </w:pPr>
            <w:r>
              <w:rPr>
                <w:sz w:val="28"/>
              </w:rPr>
              <w:t>Материально-техническая базаучреждения колледжа оснащенаоборудованием, отвечающим иактуальным запросам рынкатруда:</w:t>
            </w:r>
          </w:p>
          <w:p w:rsidR="00035EE8" w:rsidRDefault="00052DBE">
            <w:pPr>
              <w:pStyle w:val="TableParagraph"/>
              <w:spacing w:before="1"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Компьютерныйкласс-7</w:t>
            </w:r>
          </w:p>
          <w:p w:rsidR="00035EE8" w:rsidRDefault="00052DBE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Проекторы-6</w:t>
            </w:r>
          </w:p>
          <w:p w:rsidR="00035EE8" w:rsidRDefault="00052DBE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ПК-6 Принтеры-6,</w:t>
            </w:r>
          </w:p>
          <w:p w:rsidR="00035EE8" w:rsidRDefault="00052DBE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Видеокамера -1,</w:t>
            </w:r>
          </w:p>
          <w:p w:rsidR="00035EE8" w:rsidRDefault="00052DBE">
            <w:pPr>
              <w:pStyle w:val="TableParagraph"/>
              <w:ind w:left="57" w:right="112"/>
              <w:rPr>
                <w:sz w:val="28"/>
              </w:rPr>
            </w:pPr>
            <w:r>
              <w:rPr>
                <w:sz w:val="28"/>
              </w:rPr>
              <w:t>звуковоспроизводящую аппарату(микрофоны, усилитель, колонки)Мобильная лаборатория, ЛегоEducationWeDo-6шт.</w:t>
            </w:r>
          </w:p>
        </w:tc>
      </w:tr>
      <w:tr w:rsidR="00035EE8" w:rsidTr="002B092D">
        <w:trPr>
          <w:trHeight w:val="4966"/>
        </w:trPr>
        <w:tc>
          <w:tcPr>
            <w:tcW w:w="1148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247" w:type="dxa"/>
          </w:tcPr>
          <w:p w:rsidR="00035EE8" w:rsidRDefault="00052DBE">
            <w:pPr>
              <w:pStyle w:val="TableParagraph"/>
              <w:spacing w:before="44"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Участиеврегиональномчемпионате</w:t>
            </w:r>
          </w:p>
          <w:p w:rsidR="00035EE8" w:rsidRDefault="00052DBE">
            <w:pPr>
              <w:pStyle w:val="TableParagraph"/>
              <w:ind w:left="57" w:right="1343"/>
              <w:rPr>
                <w:sz w:val="28"/>
              </w:rPr>
            </w:pPr>
            <w:r>
              <w:rPr>
                <w:sz w:val="28"/>
              </w:rPr>
              <w:t>«Молодые профессионалы» попрофессиональномумастерству</w:t>
            </w:r>
          </w:p>
        </w:tc>
        <w:tc>
          <w:tcPr>
            <w:tcW w:w="2016" w:type="dxa"/>
          </w:tcPr>
          <w:p w:rsidR="00035EE8" w:rsidRDefault="00052DBE" w:rsidP="009255F9">
            <w:pPr>
              <w:pStyle w:val="TableParagraph"/>
              <w:spacing w:before="44"/>
              <w:ind w:left="54" w:right="364"/>
              <w:rPr>
                <w:sz w:val="28"/>
              </w:rPr>
            </w:pPr>
            <w:r>
              <w:rPr>
                <w:sz w:val="28"/>
              </w:rPr>
              <w:t>Ежегодно,2018-202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827" w:type="dxa"/>
          </w:tcPr>
          <w:p w:rsidR="00035EE8" w:rsidRDefault="00052DBE">
            <w:pPr>
              <w:pStyle w:val="TableParagraph"/>
              <w:spacing w:before="44"/>
              <w:ind w:left="57" w:right="184"/>
              <w:rPr>
                <w:sz w:val="28"/>
              </w:rPr>
            </w:pPr>
            <w:r>
              <w:rPr>
                <w:sz w:val="28"/>
              </w:rPr>
              <w:t>зам. директора по УРГПОУМПК им.</w:t>
            </w:r>
          </w:p>
          <w:p w:rsidR="00035EE8" w:rsidRDefault="00052DBE">
            <w:pPr>
              <w:pStyle w:val="TableParagraph"/>
              <w:ind w:left="57" w:right="24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78" w:type="dxa"/>
          </w:tcPr>
          <w:p w:rsidR="00035EE8" w:rsidRDefault="00052DBE">
            <w:pPr>
              <w:pStyle w:val="TableParagraph"/>
              <w:spacing w:before="44"/>
              <w:ind w:left="57" w:right="212"/>
              <w:rPr>
                <w:sz w:val="28"/>
              </w:rPr>
            </w:pPr>
            <w:r>
              <w:rPr>
                <w:sz w:val="28"/>
              </w:rPr>
              <w:t>Проведениеоценкикомпетенцийобучающихсяпопрограммам</w:t>
            </w:r>
          </w:p>
          <w:p w:rsidR="00035EE8" w:rsidRDefault="00052DBE">
            <w:pPr>
              <w:pStyle w:val="TableParagraph"/>
              <w:spacing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СПОвсоответствиис</w:t>
            </w:r>
          </w:p>
          <w:p w:rsidR="00035EE8" w:rsidRDefault="00052DBE">
            <w:pPr>
              <w:pStyle w:val="TableParagraph"/>
              <w:ind w:left="57" w:right="121"/>
              <w:rPr>
                <w:sz w:val="28"/>
              </w:rPr>
            </w:pPr>
            <w:r>
              <w:rPr>
                <w:sz w:val="28"/>
              </w:rPr>
              <w:t>международными стандартами покомпетенциям «Преподавание вмладших классах», «Физическаякультура,спорт ифитнес»,</w:t>
            </w:r>
          </w:p>
          <w:p w:rsidR="00035EE8" w:rsidRDefault="00052DBE">
            <w:pPr>
              <w:pStyle w:val="TableParagraph"/>
              <w:spacing w:before="1"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«Дошкольноевоспитание»,</w:t>
            </w:r>
          </w:p>
          <w:p w:rsidR="00035EE8" w:rsidRDefault="00052DBE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«Социальнаяработа»,</w:t>
            </w:r>
          </w:p>
          <w:p w:rsidR="00035EE8" w:rsidRDefault="00052DBE">
            <w:pPr>
              <w:pStyle w:val="TableParagraph"/>
              <w:ind w:left="57" w:right="348"/>
              <w:rPr>
                <w:sz w:val="28"/>
              </w:rPr>
            </w:pPr>
            <w:r>
              <w:rPr>
                <w:sz w:val="28"/>
              </w:rPr>
              <w:t>«Бухгалтерский учет», «Веб-дизайн»,«Администрирование»</w:t>
            </w:r>
          </w:p>
          <w:p w:rsidR="00035EE8" w:rsidRDefault="00052DBE">
            <w:pPr>
              <w:pStyle w:val="TableParagraph"/>
              <w:spacing w:before="2"/>
              <w:ind w:left="57"/>
              <w:rPr>
                <w:sz w:val="28"/>
              </w:rPr>
            </w:pPr>
            <w:r>
              <w:rPr>
                <w:sz w:val="28"/>
              </w:rPr>
              <w:t>«Документационноеобеспечение</w:t>
            </w:r>
            <w:r w:rsidR="002B092D">
              <w:rPr>
                <w:sz w:val="28"/>
              </w:rPr>
              <w:t xml:space="preserve"> управления и архивоведение»</w:t>
            </w:r>
          </w:p>
        </w:tc>
      </w:tr>
    </w:tbl>
    <w:p w:rsidR="00035EE8" w:rsidRDefault="00035EE8">
      <w:pPr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86"/>
        <w:gridCol w:w="5241"/>
        <w:gridCol w:w="2008"/>
        <w:gridCol w:w="2842"/>
        <w:gridCol w:w="4272"/>
      </w:tblGrid>
      <w:tr w:rsidR="00035EE8">
        <w:trPr>
          <w:trHeight w:val="3163"/>
        </w:trPr>
        <w:tc>
          <w:tcPr>
            <w:tcW w:w="1148" w:type="dxa"/>
            <w:gridSpan w:val="2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5241" w:type="dxa"/>
          </w:tcPr>
          <w:p w:rsidR="00035EE8" w:rsidRDefault="00052DBE">
            <w:pPr>
              <w:pStyle w:val="TableParagraph"/>
              <w:spacing w:before="44"/>
              <w:ind w:left="57" w:right="87"/>
              <w:rPr>
                <w:sz w:val="28"/>
              </w:rPr>
            </w:pPr>
            <w:r>
              <w:rPr>
                <w:sz w:val="28"/>
              </w:rPr>
              <w:t>Внедрение элементов дуального обученияпо специальности«Преподаваниев</w:t>
            </w:r>
          </w:p>
          <w:p w:rsidR="00035EE8" w:rsidRDefault="00052DBE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начальныхклассах»</w:t>
            </w:r>
          </w:p>
        </w:tc>
        <w:tc>
          <w:tcPr>
            <w:tcW w:w="2008" w:type="dxa"/>
          </w:tcPr>
          <w:p w:rsidR="00035EE8" w:rsidRDefault="00052DBE" w:rsidP="009255F9">
            <w:pPr>
              <w:pStyle w:val="TableParagraph"/>
              <w:spacing w:before="44"/>
              <w:ind w:left="60"/>
              <w:rPr>
                <w:sz w:val="28"/>
              </w:rPr>
            </w:pPr>
            <w:r>
              <w:rPr>
                <w:sz w:val="28"/>
              </w:rPr>
              <w:t>2019-202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842" w:type="dxa"/>
          </w:tcPr>
          <w:p w:rsidR="00035EE8" w:rsidRDefault="00052DBE">
            <w:pPr>
              <w:pStyle w:val="TableParagraph"/>
              <w:spacing w:before="44"/>
              <w:ind w:left="71" w:right="680"/>
              <w:rPr>
                <w:sz w:val="28"/>
              </w:rPr>
            </w:pPr>
            <w:r>
              <w:rPr>
                <w:sz w:val="28"/>
              </w:rPr>
              <w:t>директор, зам.директорапоУР,</w:t>
            </w:r>
          </w:p>
          <w:p w:rsidR="00035EE8" w:rsidRDefault="00052DBE">
            <w:pPr>
              <w:pStyle w:val="TableParagraph"/>
              <w:ind w:left="71" w:right="143"/>
              <w:rPr>
                <w:sz w:val="28"/>
              </w:rPr>
            </w:pPr>
            <w:r>
              <w:rPr>
                <w:sz w:val="28"/>
              </w:rPr>
              <w:t>начальник отдела поУМРГПОУМПКим.</w:t>
            </w:r>
          </w:p>
          <w:p w:rsidR="00035EE8" w:rsidRDefault="00052DBE">
            <w:pPr>
              <w:pStyle w:val="TableParagraph"/>
              <w:spacing w:before="1"/>
              <w:ind w:left="71" w:right="242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72" w:type="dxa"/>
          </w:tcPr>
          <w:p w:rsidR="00035EE8" w:rsidRDefault="00052DBE">
            <w:pPr>
              <w:pStyle w:val="TableParagraph"/>
              <w:spacing w:before="44"/>
              <w:ind w:left="56" w:right="917"/>
              <w:rPr>
                <w:sz w:val="28"/>
              </w:rPr>
            </w:pPr>
            <w:r>
              <w:rPr>
                <w:sz w:val="28"/>
              </w:rPr>
              <w:t>Разработаны и утвержденынормативныедокументы,</w:t>
            </w:r>
          </w:p>
          <w:p w:rsidR="00035EE8" w:rsidRDefault="00052DBE">
            <w:pPr>
              <w:pStyle w:val="TableParagraph"/>
              <w:ind w:left="56" w:right="642"/>
              <w:rPr>
                <w:sz w:val="28"/>
              </w:rPr>
            </w:pPr>
            <w:r>
              <w:rPr>
                <w:sz w:val="28"/>
              </w:rPr>
              <w:t>обеспечивающие реализациюдуальногообучения:Рабочая</w:t>
            </w:r>
          </w:p>
          <w:p w:rsidR="00035EE8" w:rsidRDefault="00052DBE">
            <w:pPr>
              <w:pStyle w:val="TableParagraph"/>
              <w:spacing w:before="1"/>
              <w:ind w:left="56" w:right="76"/>
              <w:rPr>
                <w:sz w:val="28"/>
              </w:rPr>
            </w:pPr>
            <w:r>
              <w:rPr>
                <w:sz w:val="28"/>
              </w:rPr>
              <w:t>программадуальногообученияпоспециальности «Преподавание вначальныхклассах»,договор о</w:t>
            </w:r>
          </w:p>
          <w:p w:rsidR="00035EE8" w:rsidRDefault="00052DBE">
            <w:pPr>
              <w:pStyle w:val="TableParagraph"/>
              <w:ind w:left="56" w:right="1047"/>
              <w:rPr>
                <w:sz w:val="28"/>
              </w:rPr>
            </w:pPr>
            <w:r>
              <w:rPr>
                <w:sz w:val="28"/>
              </w:rPr>
              <w:t>сетевом взаимодействии сМАНОУ«Гимназия№2».</w:t>
            </w:r>
          </w:p>
        </w:tc>
      </w:tr>
      <w:tr w:rsidR="00035EE8">
        <w:trPr>
          <w:trHeight w:val="755"/>
        </w:trPr>
        <w:tc>
          <w:tcPr>
            <w:tcW w:w="15511" w:type="dxa"/>
            <w:gridSpan w:val="6"/>
          </w:tcPr>
          <w:p w:rsidR="00035EE8" w:rsidRDefault="00052DBE">
            <w:pPr>
              <w:pStyle w:val="TableParagraph"/>
              <w:spacing w:before="44"/>
              <w:ind w:left="57" w:right="1709"/>
              <w:rPr>
                <w:sz w:val="28"/>
              </w:rPr>
            </w:pPr>
            <w:r>
              <w:rPr>
                <w:sz w:val="28"/>
              </w:rPr>
              <w:t>2. Формирование кадрового потенциала ПОО для проведения обучения и оценки соответствующей квалификациипо стандартамВорлдскиллс</w:t>
            </w:r>
          </w:p>
        </w:tc>
      </w:tr>
      <w:tr w:rsidR="00035EE8">
        <w:trPr>
          <w:trHeight w:val="2903"/>
        </w:trPr>
        <w:tc>
          <w:tcPr>
            <w:tcW w:w="862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27" w:type="dxa"/>
            <w:gridSpan w:val="2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4" w:right="294"/>
              <w:rPr>
                <w:sz w:val="28"/>
              </w:rPr>
            </w:pPr>
            <w:r>
              <w:rPr>
                <w:sz w:val="28"/>
              </w:rPr>
              <w:t>Повышениеквалификациипедагогическихработниковколледжа</w:t>
            </w:r>
          </w:p>
        </w:tc>
        <w:tc>
          <w:tcPr>
            <w:tcW w:w="2008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4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42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42" w:right="385"/>
              <w:rPr>
                <w:sz w:val="28"/>
              </w:rPr>
            </w:pPr>
            <w:r>
              <w:rPr>
                <w:sz w:val="28"/>
              </w:rPr>
              <w:t>нач. отдела по НМРГПОУМПКим.</w:t>
            </w:r>
          </w:p>
          <w:p w:rsidR="00035EE8" w:rsidRDefault="00052DBE">
            <w:pPr>
              <w:pStyle w:val="TableParagraph"/>
              <w:spacing w:line="242" w:lineRule="auto"/>
              <w:ind w:left="42" w:right="27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72" w:type="dxa"/>
            <w:tcBorders>
              <w:bottom w:val="single" w:sz="24" w:space="0" w:color="FFFFFF"/>
            </w:tcBorders>
          </w:tcPr>
          <w:p w:rsidR="00035EE8" w:rsidRDefault="00052DBE">
            <w:pPr>
              <w:pStyle w:val="TableParagraph"/>
              <w:spacing w:before="44"/>
              <w:ind w:left="56" w:right="702"/>
              <w:rPr>
                <w:sz w:val="28"/>
              </w:rPr>
            </w:pPr>
            <w:r>
              <w:rPr>
                <w:sz w:val="28"/>
              </w:rPr>
              <w:t>Сформированыкомпетенциипедработников,связанныес</w:t>
            </w:r>
          </w:p>
          <w:p w:rsidR="00035EE8" w:rsidRDefault="00052DBE">
            <w:pPr>
              <w:pStyle w:val="TableParagraph"/>
              <w:spacing w:line="242" w:lineRule="auto"/>
              <w:ind w:left="56" w:right="322"/>
              <w:rPr>
                <w:sz w:val="28"/>
              </w:rPr>
            </w:pPr>
            <w:r>
              <w:rPr>
                <w:sz w:val="28"/>
              </w:rPr>
              <w:t>внедрением демонстрационногоэкзамена,организационно-</w:t>
            </w:r>
          </w:p>
          <w:p w:rsidR="00035EE8" w:rsidRDefault="00052DBE">
            <w:pPr>
              <w:pStyle w:val="TableParagraph"/>
              <w:ind w:left="56" w:right="556"/>
              <w:rPr>
                <w:sz w:val="28"/>
              </w:rPr>
            </w:pPr>
            <w:r>
              <w:rPr>
                <w:sz w:val="28"/>
              </w:rPr>
              <w:t>методическим сопровождениеконкурсногодвижения</w:t>
            </w:r>
          </w:p>
          <w:p w:rsidR="00035EE8" w:rsidRDefault="00052DBE">
            <w:pPr>
              <w:pStyle w:val="TableParagraph"/>
              <w:spacing w:line="322" w:lineRule="exact"/>
              <w:ind w:left="56" w:right="259"/>
              <w:rPr>
                <w:sz w:val="28"/>
              </w:rPr>
            </w:pPr>
            <w:r>
              <w:rPr>
                <w:sz w:val="28"/>
              </w:rPr>
              <w:t>WorldSkillsRussia и др. не менеечем 1 5 преподавателей(ежегодно)</w:t>
            </w:r>
          </w:p>
        </w:tc>
      </w:tr>
    </w:tbl>
    <w:p w:rsidR="00035EE8" w:rsidRDefault="00035EE8">
      <w:pPr>
        <w:spacing w:line="322" w:lineRule="exact"/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521"/>
        <w:gridCol w:w="2000"/>
        <w:gridCol w:w="2856"/>
        <w:gridCol w:w="4266"/>
      </w:tblGrid>
      <w:tr w:rsidR="00035EE8">
        <w:trPr>
          <w:trHeight w:val="4927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 w:right="334"/>
              <w:rPr>
                <w:sz w:val="28"/>
              </w:rPr>
            </w:pPr>
            <w:r>
              <w:rPr>
                <w:sz w:val="28"/>
              </w:rPr>
              <w:t>Подготовка экспертов демонстрационногоэкзамена в составе ГИА, промежуточнойаттестациипо стандартамВорлдскиллс</w:t>
            </w:r>
          </w:p>
        </w:tc>
        <w:tc>
          <w:tcPr>
            <w:tcW w:w="2000" w:type="dxa"/>
          </w:tcPr>
          <w:p w:rsidR="00035EE8" w:rsidRDefault="00052DBE">
            <w:pPr>
              <w:pStyle w:val="TableParagraph"/>
              <w:spacing w:before="44"/>
              <w:ind w:left="54" w:right="142"/>
              <w:rPr>
                <w:sz w:val="28"/>
              </w:rPr>
            </w:pPr>
            <w:r>
              <w:rPr>
                <w:sz w:val="28"/>
              </w:rPr>
              <w:t>III квартал2018 г., далее -ежегодно</w:t>
            </w:r>
          </w:p>
        </w:tc>
        <w:tc>
          <w:tcPr>
            <w:tcW w:w="2856" w:type="dxa"/>
          </w:tcPr>
          <w:p w:rsidR="00035EE8" w:rsidRDefault="00052DBE">
            <w:pPr>
              <w:pStyle w:val="TableParagraph"/>
              <w:spacing w:before="44"/>
              <w:ind w:left="56" w:right="144"/>
              <w:rPr>
                <w:sz w:val="28"/>
              </w:rPr>
            </w:pPr>
            <w:r>
              <w:rPr>
                <w:sz w:val="28"/>
              </w:rPr>
              <w:t>зам. директора по УР,нач. отдела по УМРГПОУМПК им.</w:t>
            </w:r>
          </w:p>
          <w:p w:rsidR="00035EE8" w:rsidRDefault="00052DBE">
            <w:pPr>
              <w:pStyle w:val="TableParagraph"/>
              <w:spacing w:line="242" w:lineRule="auto"/>
              <w:ind w:left="56" w:right="27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6" w:type="dxa"/>
          </w:tcPr>
          <w:p w:rsidR="00035EE8" w:rsidRDefault="00052DBE">
            <w:pPr>
              <w:pStyle w:val="TableParagraph"/>
              <w:spacing w:before="44"/>
              <w:ind w:left="56" w:right="78"/>
              <w:rPr>
                <w:sz w:val="28"/>
              </w:rPr>
            </w:pPr>
            <w:r>
              <w:rPr>
                <w:sz w:val="28"/>
              </w:rPr>
              <w:t>Подготовканеменее42экспертовизчислапреподавателей</w:t>
            </w:r>
          </w:p>
          <w:p w:rsidR="00035EE8" w:rsidRDefault="00052DBE">
            <w:pPr>
              <w:pStyle w:val="TableParagraph"/>
              <w:ind w:left="56" w:right="480"/>
              <w:rPr>
                <w:sz w:val="28"/>
              </w:rPr>
            </w:pPr>
            <w:r>
              <w:rPr>
                <w:sz w:val="28"/>
              </w:rPr>
              <w:t>колледжа и представителейработодателя для проведениядемонстрационногоэкзаменав</w:t>
            </w:r>
          </w:p>
          <w:p w:rsidR="00035EE8" w:rsidRDefault="00052DBE">
            <w:pPr>
              <w:pStyle w:val="TableParagraph"/>
              <w:spacing w:before="1"/>
              <w:ind w:left="56" w:right="40"/>
              <w:rPr>
                <w:sz w:val="28"/>
              </w:rPr>
            </w:pPr>
            <w:r>
              <w:rPr>
                <w:sz w:val="28"/>
              </w:rPr>
              <w:t>составе государственной итоговойаттестациипостандартам</w:t>
            </w:r>
          </w:p>
          <w:p w:rsidR="00035EE8" w:rsidRDefault="00052DBE">
            <w:pPr>
              <w:pStyle w:val="TableParagraph"/>
              <w:spacing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Ворлдскиллспокомпетенциям</w:t>
            </w:r>
          </w:p>
          <w:p w:rsidR="00035EE8" w:rsidRDefault="00052DBE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«Преподаваниевмладших</w:t>
            </w:r>
          </w:p>
          <w:p w:rsidR="00035EE8" w:rsidRDefault="00052DBE">
            <w:pPr>
              <w:pStyle w:val="TableParagraph"/>
              <w:ind w:left="56" w:right="61"/>
              <w:rPr>
                <w:sz w:val="28"/>
              </w:rPr>
            </w:pPr>
            <w:r>
              <w:rPr>
                <w:sz w:val="28"/>
              </w:rPr>
              <w:t>классах», «Физическая культура,спорт и фитнес», «Бухгалтерскийучет», «Дошкольное воспитание»на 2018-202</w:t>
            </w:r>
            <w:r w:rsidR="002B092D">
              <w:rPr>
                <w:sz w:val="28"/>
              </w:rPr>
              <w:t>2</w:t>
            </w:r>
            <w:r>
              <w:rPr>
                <w:sz w:val="28"/>
              </w:rPr>
              <w:t xml:space="preserve"> гг. на базе АкадемииWorldSkillsRussia</w:t>
            </w:r>
          </w:p>
        </w:tc>
      </w:tr>
      <w:tr w:rsidR="00035EE8">
        <w:trPr>
          <w:trHeight w:val="3694"/>
        </w:trPr>
        <w:tc>
          <w:tcPr>
            <w:tcW w:w="862" w:type="dxa"/>
          </w:tcPr>
          <w:p w:rsidR="00035EE8" w:rsidRDefault="00035E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Участиеврегиональномконкурсе</w:t>
            </w:r>
          </w:p>
          <w:p w:rsidR="00035EE8" w:rsidRDefault="00052DBE">
            <w:pPr>
              <w:pStyle w:val="TableParagraph"/>
              <w:ind w:left="54" w:right="247"/>
              <w:rPr>
                <w:sz w:val="28"/>
              </w:rPr>
            </w:pPr>
            <w:r>
              <w:rPr>
                <w:sz w:val="28"/>
              </w:rPr>
              <w:t>«Профессиональная команда - 2035. Кадрыдля Кузбасса»</w:t>
            </w:r>
          </w:p>
        </w:tc>
        <w:tc>
          <w:tcPr>
            <w:tcW w:w="2000" w:type="dxa"/>
          </w:tcPr>
          <w:p w:rsidR="00035EE8" w:rsidRDefault="00052DBE">
            <w:pPr>
              <w:pStyle w:val="TableParagraph"/>
              <w:spacing w:before="44"/>
              <w:ind w:left="54" w:right="142"/>
              <w:rPr>
                <w:sz w:val="28"/>
              </w:rPr>
            </w:pPr>
            <w:r>
              <w:rPr>
                <w:sz w:val="28"/>
              </w:rPr>
              <w:t>II-III квартал2018 г., далее -ежегодно</w:t>
            </w:r>
          </w:p>
        </w:tc>
        <w:tc>
          <w:tcPr>
            <w:tcW w:w="2856" w:type="dxa"/>
          </w:tcPr>
          <w:p w:rsidR="00035EE8" w:rsidRDefault="00052DBE">
            <w:pPr>
              <w:pStyle w:val="TableParagraph"/>
              <w:spacing w:before="44"/>
              <w:ind w:left="56" w:right="132"/>
              <w:rPr>
                <w:sz w:val="28"/>
              </w:rPr>
            </w:pPr>
            <w:r>
              <w:rPr>
                <w:sz w:val="28"/>
              </w:rPr>
              <w:t>директор ГПОУ МПКим. императрицыМарии</w:t>
            </w:r>
          </w:p>
          <w:p w:rsidR="00035EE8" w:rsidRDefault="00052DBE">
            <w:pPr>
              <w:pStyle w:val="TableParagraph"/>
              <w:spacing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Александровны</w:t>
            </w:r>
          </w:p>
        </w:tc>
        <w:tc>
          <w:tcPr>
            <w:tcW w:w="4266" w:type="dxa"/>
          </w:tcPr>
          <w:p w:rsidR="00035EE8" w:rsidRDefault="00052DBE">
            <w:pPr>
              <w:pStyle w:val="TableParagraph"/>
              <w:spacing w:before="44"/>
              <w:ind w:left="56" w:right="454"/>
              <w:rPr>
                <w:sz w:val="28"/>
              </w:rPr>
            </w:pPr>
            <w:r>
              <w:rPr>
                <w:sz w:val="28"/>
              </w:rPr>
              <w:t>Сформирован кадровый резервруководящихработников</w:t>
            </w:r>
          </w:p>
          <w:p w:rsidR="00035EE8" w:rsidRDefault="00052DBE">
            <w:pPr>
              <w:pStyle w:val="TableParagraph"/>
              <w:ind w:left="56" w:right="83"/>
              <w:rPr>
                <w:sz w:val="28"/>
              </w:rPr>
            </w:pPr>
            <w:r>
              <w:rPr>
                <w:sz w:val="28"/>
              </w:rPr>
              <w:t>колледжа - 5 человек; реализуетсямеханизмподдержки их</w:t>
            </w:r>
          </w:p>
          <w:p w:rsidR="00035EE8" w:rsidRDefault="00052DBE">
            <w:pPr>
              <w:pStyle w:val="TableParagraph"/>
              <w:spacing w:before="1"/>
              <w:ind w:left="56" w:right="193"/>
              <w:rPr>
                <w:sz w:val="28"/>
              </w:rPr>
            </w:pPr>
            <w:r>
              <w:rPr>
                <w:sz w:val="28"/>
              </w:rPr>
              <w:t>профессионального и карьерногороста(оценочные листы,</w:t>
            </w:r>
          </w:p>
          <w:p w:rsidR="00035EE8" w:rsidRDefault="00052DBE">
            <w:pPr>
              <w:pStyle w:val="TableParagraph"/>
              <w:spacing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карьерныйрост,участиев</w:t>
            </w:r>
          </w:p>
          <w:p w:rsidR="00035EE8" w:rsidRDefault="00052DBE">
            <w:pPr>
              <w:pStyle w:val="TableParagraph"/>
              <w:ind w:left="56" w:right="239"/>
              <w:rPr>
                <w:sz w:val="28"/>
              </w:rPr>
            </w:pPr>
            <w:r>
              <w:rPr>
                <w:sz w:val="28"/>
              </w:rPr>
              <w:t>конкурсах, переподготовка понаправлениям «Государственноеимуниципальноеуправление»,</w:t>
            </w:r>
          </w:p>
          <w:p w:rsidR="00035EE8" w:rsidRDefault="00052DBE">
            <w:pPr>
              <w:pStyle w:val="TableParagraph"/>
              <w:spacing w:before="2"/>
              <w:ind w:left="56"/>
              <w:rPr>
                <w:sz w:val="28"/>
              </w:rPr>
            </w:pPr>
            <w:r>
              <w:rPr>
                <w:sz w:val="28"/>
              </w:rPr>
              <w:t>«Менеджмент»,«Управление</w:t>
            </w:r>
          </w:p>
        </w:tc>
      </w:tr>
    </w:tbl>
    <w:p w:rsidR="00035EE8" w:rsidRDefault="00035EE8">
      <w:pPr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521"/>
        <w:gridCol w:w="2000"/>
        <w:gridCol w:w="2856"/>
        <w:gridCol w:w="4266"/>
      </w:tblGrid>
      <w:tr w:rsidR="00035EE8">
        <w:trPr>
          <w:trHeight w:val="2726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 w:right="876"/>
              <w:rPr>
                <w:sz w:val="28"/>
              </w:rPr>
            </w:pPr>
            <w:r>
              <w:rPr>
                <w:sz w:val="28"/>
              </w:rPr>
              <w:t>Участие в стратегических сессиях дляруководителейПОО,разработкаи</w:t>
            </w:r>
          </w:p>
          <w:p w:rsidR="00035EE8" w:rsidRDefault="00052DBE">
            <w:pPr>
              <w:pStyle w:val="TableParagraph"/>
              <w:ind w:left="54" w:right="1132"/>
              <w:rPr>
                <w:sz w:val="28"/>
              </w:rPr>
            </w:pPr>
            <w:r>
              <w:rPr>
                <w:sz w:val="28"/>
              </w:rPr>
              <w:t>реализацияперспективногопроектауправленческойкомандыШЮ</w:t>
            </w:r>
          </w:p>
        </w:tc>
        <w:tc>
          <w:tcPr>
            <w:tcW w:w="2000" w:type="dxa"/>
          </w:tcPr>
          <w:p w:rsidR="00035EE8" w:rsidRDefault="00052DBE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2018-2020гг.</w:t>
            </w:r>
          </w:p>
        </w:tc>
        <w:tc>
          <w:tcPr>
            <w:tcW w:w="2856" w:type="dxa"/>
          </w:tcPr>
          <w:p w:rsidR="00035EE8" w:rsidRDefault="00052DBE">
            <w:pPr>
              <w:pStyle w:val="TableParagraph"/>
              <w:spacing w:before="44"/>
              <w:ind w:left="56" w:right="132"/>
              <w:rPr>
                <w:sz w:val="28"/>
              </w:rPr>
            </w:pPr>
            <w:r>
              <w:rPr>
                <w:sz w:val="28"/>
              </w:rPr>
              <w:t>директор ГПОУ МПКим. императрицыМарии</w:t>
            </w:r>
          </w:p>
          <w:p w:rsidR="00035EE8" w:rsidRDefault="00052DBE">
            <w:pPr>
              <w:pStyle w:val="TableParagraph"/>
              <w:spacing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Александровны</w:t>
            </w:r>
          </w:p>
        </w:tc>
        <w:tc>
          <w:tcPr>
            <w:tcW w:w="4266" w:type="dxa"/>
          </w:tcPr>
          <w:p w:rsidR="00035EE8" w:rsidRDefault="00052DBE">
            <w:pPr>
              <w:pStyle w:val="TableParagraph"/>
              <w:spacing w:before="44"/>
              <w:ind w:left="56" w:right="100"/>
              <w:rPr>
                <w:sz w:val="28"/>
              </w:rPr>
            </w:pPr>
            <w:r>
              <w:rPr>
                <w:sz w:val="28"/>
              </w:rPr>
              <w:t>Участие в стратегических сессияхдляруководителейПООКО(3</w:t>
            </w:r>
          </w:p>
          <w:p w:rsidR="00035EE8" w:rsidRDefault="00052DBE">
            <w:pPr>
              <w:pStyle w:val="TableParagraph"/>
              <w:ind w:left="56" w:right="597"/>
              <w:rPr>
                <w:sz w:val="28"/>
              </w:rPr>
            </w:pPr>
            <w:r>
              <w:rPr>
                <w:sz w:val="28"/>
              </w:rPr>
              <w:t>человека от колледжа 2018г.).Реализация проекта развитияколледжавсоответствии с</w:t>
            </w:r>
          </w:p>
          <w:p w:rsidR="00035EE8" w:rsidRDefault="00052DBE">
            <w:pPr>
              <w:pStyle w:val="TableParagraph"/>
              <w:spacing w:before="1"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актуальнымизадачамиСПО,</w:t>
            </w:r>
          </w:p>
          <w:p w:rsidR="00035EE8" w:rsidRDefault="00052DBE">
            <w:pPr>
              <w:pStyle w:val="TableParagraph"/>
              <w:ind w:left="56" w:right="331"/>
              <w:rPr>
                <w:sz w:val="28"/>
              </w:rPr>
            </w:pPr>
            <w:r>
              <w:rPr>
                <w:sz w:val="28"/>
              </w:rPr>
              <w:t>разработанного управленческойкомандойколледжа(2020 г.).</w:t>
            </w:r>
          </w:p>
        </w:tc>
      </w:tr>
      <w:tr w:rsidR="00035EE8">
        <w:trPr>
          <w:trHeight w:val="4464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Обучениеподополнительной</w:t>
            </w:r>
          </w:p>
          <w:p w:rsidR="00035EE8" w:rsidRDefault="00052DBE">
            <w:pPr>
              <w:pStyle w:val="TableParagraph"/>
              <w:ind w:left="54" w:right="375"/>
              <w:rPr>
                <w:sz w:val="28"/>
              </w:rPr>
            </w:pPr>
            <w:r>
              <w:rPr>
                <w:sz w:val="28"/>
              </w:rPr>
              <w:t>профессиональной программе повышенияквалификациидляруководителейи</w:t>
            </w:r>
          </w:p>
          <w:p w:rsidR="00035EE8" w:rsidRDefault="00052DBE">
            <w:pPr>
              <w:pStyle w:val="TableParagraph"/>
              <w:spacing w:line="321" w:lineRule="exact"/>
              <w:ind w:left="54"/>
              <w:rPr>
                <w:sz w:val="28"/>
              </w:rPr>
            </w:pPr>
            <w:r>
              <w:rPr>
                <w:sz w:val="28"/>
              </w:rPr>
              <w:t>управленческихкоманд«Подготовка</w:t>
            </w:r>
          </w:p>
          <w:p w:rsidR="00035EE8" w:rsidRDefault="00052DBE">
            <w:pPr>
              <w:pStyle w:val="TableParagraph"/>
              <w:ind w:left="54" w:right="218"/>
              <w:rPr>
                <w:sz w:val="28"/>
              </w:rPr>
            </w:pPr>
            <w:r>
              <w:rPr>
                <w:sz w:val="28"/>
              </w:rPr>
              <w:t>управленческих команд профессиональныхобразовательныхорганизаций,</w:t>
            </w:r>
          </w:p>
          <w:p w:rsidR="00035EE8" w:rsidRDefault="00052DBE">
            <w:pPr>
              <w:pStyle w:val="TableParagraph"/>
              <w:spacing w:line="242" w:lineRule="auto"/>
              <w:ind w:left="54" w:right="818"/>
              <w:rPr>
                <w:sz w:val="28"/>
              </w:rPr>
            </w:pPr>
            <w:r>
              <w:rPr>
                <w:sz w:val="28"/>
              </w:rPr>
              <w:t>обеспечивающих качество подготовкиквалифицированных рабочихи</w:t>
            </w:r>
          </w:p>
          <w:p w:rsidR="00035EE8" w:rsidRDefault="00052DBE">
            <w:pPr>
              <w:pStyle w:val="TableParagraph"/>
              <w:spacing w:line="318" w:lineRule="exact"/>
              <w:ind w:left="54"/>
              <w:rPr>
                <w:sz w:val="28"/>
              </w:rPr>
            </w:pPr>
            <w:r>
              <w:rPr>
                <w:sz w:val="28"/>
              </w:rPr>
              <w:t>специалистовдляКемеровскойобласти»</w:t>
            </w:r>
          </w:p>
        </w:tc>
        <w:tc>
          <w:tcPr>
            <w:tcW w:w="2000" w:type="dxa"/>
          </w:tcPr>
          <w:p w:rsidR="00035EE8" w:rsidRDefault="00052DBE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2018-2020гг.</w:t>
            </w:r>
          </w:p>
        </w:tc>
        <w:tc>
          <w:tcPr>
            <w:tcW w:w="2856" w:type="dxa"/>
          </w:tcPr>
          <w:p w:rsidR="00035EE8" w:rsidRDefault="00052DBE">
            <w:pPr>
              <w:pStyle w:val="TableParagraph"/>
              <w:spacing w:before="44"/>
              <w:ind w:left="56" w:right="132"/>
              <w:rPr>
                <w:sz w:val="28"/>
              </w:rPr>
            </w:pPr>
            <w:r>
              <w:rPr>
                <w:sz w:val="28"/>
              </w:rPr>
              <w:t>директор ГПОУ МПКим. императрицыМарии</w:t>
            </w:r>
          </w:p>
          <w:p w:rsidR="00035EE8" w:rsidRDefault="00052DBE">
            <w:pPr>
              <w:pStyle w:val="TableParagraph"/>
              <w:spacing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Александровны</w:t>
            </w:r>
          </w:p>
        </w:tc>
        <w:tc>
          <w:tcPr>
            <w:tcW w:w="4266" w:type="dxa"/>
          </w:tcPr>
          <w:p w:rsidR="00035EE8" w:rsidRDefault="00052DBE">
            <w:pPr>
              <w:pStyle w:val="TableParagraph"/>
              <w:spacing w:before="44"/>
              <w:ind w:left="56" w:right="176"/>
              <w:rPr>
                <w:sz w:val="28"/>
              </w:rPr>
            </w:pPr>
            <w:r>
              <w:rPr>
                <w:sz w:val="28"/>
              </w:rPr>
              <w:t>Повышение квалификации попрограмме до 2020 г. (1 человек).Реализация проекта «Проведениедемонстрационногоэкзаменав</w:t>
            </w:r>
          </w:p>
          <w:p w:rsidR="00035EE8" w:rsidRDefault="00052DBE">
            <w:pPr>
              <w:pStyle w:val="TableParagraph"/>
              <w:ind w:left="56" w:right="650"/>
              <w:rPr>
                <w:sz w:val="28"/>
              </w:rPr>
            </w:pPr>
            <w:r>
              <w:rPr>
                <w:sz w:val="28"/>
              </w:rPr>
              <w:t>соответствии с требованиямиWorldSkillsRussiaпо</w:t>
            </w:r>
          </w:p>
          <w:p w:rsidR="00035EE8" w:rsidRDefault="00052DBE">
            <w:pPr>
              <w:pStyle w:val="TableParagraph"/>
              <w:ind w:left="56" w:right="277"/>
              <w:rPr>
                <w:sz w:val="28"/>
              </w:rPr>
            </w:pPr>
            <w:r>
              <w:rPr>
                <w:sz w:val="28"/>
              </w:rPr>
              <w:t>специальности «Преподавание вначальных классах» (МоргуноваГ.Е.,директор,РыженковаТ.П.,зам. директора по УР,МеньшиковаС.М.,зам.</w:t>
            </w:r>
          </w:p>
          <w:p w:rsidR="00035EE8" w:rsidRDefault="00052DBE">
            <w:pPr>
              <w:pStyle w:val="TableParagraph"/>
              <w:ind w:left="56" w:right="199"/>
              <w:rPr>
                <w:sz w:val="28"/>
              </w:rPr>
            </w:pPr>
            <w:r>
              <w:rPr>
                <w:sz w:val="28"/>
              </w:rPr>
              <w:t>директораколледжапоВР),2018г.</w:t>
            </w:r>
          </w:p>
        </w:tc>
      </w:tr>
      <w:tr w:rsidR="00035EE8">
        <w:trPr>
          <w:trHeight w:val="970"/>
        </w:trPr>
        <w:tc>
          <w:tcPr>
            <w:tcW w:w="15505" w:type="dxa"/>
            <w:gridSpan w:val="5"/>
            <w:tcBorders>
              <w:bottom w:val="single" w:sz="34" w:space="0" w:color="FFFFFF"/>
            </w:tcBorders>
          </w:tcPr>
          <w:p w:rsidR="00035EE8" w:rsidRDefault="00052DBE">
            <w:pPr>
              <w:pStyle w:val="TableParagraph"/>
              <w:spacing w:before="44"/>
              <w:ind w:left="57" w:right="479"/>
              <w:rPr>
                <w:sz w:val="28"/>
              </w:rPr>
            </w:pPr>
            <w:r>
              <w:rPr>
                <w:sz w:val="28"/>
              </w:rPr>
              <w:t>3. Создание современных условий для реализации основных профессиональных образовательных программ СПО, программпрофессиональнойподготовкиидополнительныхпрофессиональныхобразовательных</w:t>
            </w:r>
          </w:p>
          <w:p w:rsidR="00035EE8" w:rsidRDefault="00052DBE">
            <w:pPr>
              <w:pStyle w:val="TableParagraph"/>
              <w:spacing w:line="263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</w:tr>
    </w:tbl>
    <w:p w:rsidR="00035EE8" w:rsidRDefault="00035EE8">
      <w:pPr>
        <w:spacing w:line="263" w:lineRule="exact"/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521"/>
        <w:gridCol w:w="2141"/>
        <w:gridCol w:w="2714"/>
        <w:gridCol w:w="4265"/>
      </w:tblGrid>
      <w:tr w:rsidR="00035EE8">
        <w:trPr>
          <w:trHeight w:val="2493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 w:right="165"/>
              <w:jc w:val="both"/>
              <w:rPr>
                <w:sz w:val="28"/>
              </w:rPr>
            </w:pPr>
            <w:r>
              <w:rPr>
                <w:sz w:val="28"/>
              </w:rPr>
              <w:t>Обновление материально-технической базыколледжа в соответствии с функциональнойструктуройЦПДЭ</w:t>
            </w:r>
          </w:p>
        </w:tc>
        <w:tc>
          <w:tcPr>
            <w:tcW w:w="2141" w:type="dxa"/>
          </w:tcPr>
          <w:p w:rsidR="00035EE8" w:rsidRDefault="00052DBE" w:rsidP="009255F9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2019-202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714" w:type="dxa"/>
          </w:tcPr>
          <w:p w:rsidR="00035EE8" w:rsidRDefault="00052DBE">
            <w:pPr>
              <w:pStyle w:val="TableParagraph"/>
              <w:spacing w:before="44"/>
              <w:ind w:left="54" w:right="282"/>
              <w:rPr>
                <w:sz w:val="28"/>
              </w:rPr>
            </w:pPr>
            <w:r>
              <w:rPr>
                <w:sz w:val="28"/>
              </w:rPr>
              <w:t>директор,гл.бухгалтер ГПОУМПКим.</w:t>
            </w:r>
          </w:p>
          <w:p w:rsidR="00035EE8" w:rsidRDefault="00052DBE">
            <w:pPr>
              <w:pStyle w:val="TableParagraph"/>
              <w:spacing w:line="242" w:lineRule="auto"/>
              <w:ind w:left="54" w:right="13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5" w:type="dxa"/>
          </w:tcPr>
          <w:p w:rsidR="00035EE8" w:rsidRDefault="00052DBE">
            <w:pPr>
              <w:pStyle w:val="TableParagraph"/>
              <w:spacing w:before="44"/>
              <w:ind w:left="57" w:right="1138"/>
              <w:rPr>
                <w:sz w:val="28"/>
              </w:rPr>
            </w:pPr>
            <w:r>
              <w:rPr>
                <w:sz w:val="28"/>
              </w:rPr>
              <w:t>КомплектованиеЦПДЭвсоответствиис</w:t>
            </w:r>
          </w:p>
          <w:p w:rsidR="00035EE8" w:rsidRDefault="00052DBE">
            <w:pPr>
              <w:pStyle w:val="TableParagraph"/>
              <w:ind w:left="57" w:right="497"/>
              <w:rPr>
                <w:sz w:val="28"/>
              </w:rPr>
            </w:pPr>
            <w:r>
              <w:rPr>
                <w:sz w:val="28"/>
              </w:rPr>
              <w:t>инфраструктурным листом покомпетенции «Дошкольноевоспитание»,«Преподаваниев</w:t>
            </w:r>
          </w:p>
          <w:p w:rsidR="00035EE8" w:rsidRDefault="00052DBE">
            <w:pPr>
              <w:pStyle w:val="TableParagraph"/>
              <w:spacing w:before="1"/>
              <w:ind w:left="57" w:right="276"/>
              <w:rPr>
                <w:sz w:val="28"/>
              </w:rPr>
            </w:pPr>
            <w:r>
              <w:rPr>
                <w:sz w:val="28"/>
              </w:rPr>
              <w:t>младших классах», «Физическаякультура,спорт и фитнес»</w:t>
            </w:r>
            <w:r w:rsidR="002B092D">
              <w:rPr>
                <w:sz w:val="28"/>
              </w:rPr>
              <w:t>, «Дополнительное образование детей и взрослых»</w:t>
            </w:r>
          </w:p>
        </w:tc>
      </w:tr>
      <w:tr w:rsidR="00035EE8">
        <w:trPr>
          <w:trHeight w:val="1665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РазработканормативныхдокументовЦПДЭ,реализацияпрограммыработыцентра</w:t>
            </w:r>
          </w:p>
        </w:tc>
        <w:tc>
          <w:tcPr>
            <w:tcW w:w="2141" w:type="dxa"/>
          </w:tcPr>
          <w:p w:rsidR="00035EE8" w:rsidRDefault="00052DBE" w:rsidP="009255F9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2019-202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714" w:type="dxa"/>
            <w:tcBorders>
              <w:bottom w:val="single" w:sz="4" w:space="0" w:color="FFFFFF"/>
            </w:tcBorders>
          </w:tcPr>
          <w:p w:rsidR="00035EE8" w:rsidRDefault="00052DBE">
            <w:pPr>
              <w:pStyle w:val="TableParagraph"/>
              <w:spacing w:before="44"/>
              <w:ind w:left="54" w:right="626"/>
              <w:rPr>
                <w:sz w:val="28"/>
              </w:rPr>
            </w:pPr>
            <w:r>
              <w:rPr>
                <w:sz w:val="28"/>
              </w:rPr>
              <w:t>директор, зам.директора по УРГПОУМПКим.</w:t>
            </w:r>
          </w:p>
          <w:p w:rsidR="00035EE8" w:rsidRDefault="00052DBE">
            <w:pPr>
              <w:pStyle w:val="TableParagraph"/>
              <w:spacing w:line="322" w:lineRule="exact"/>
              <w:ind w:left="54" w:right="13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5" w:type="dxa"/>
            <w:tcBorders>
              <w:bottom w:val="single" w:sz="4" w:space="0" w:color="FFFFFF"/>
            </w:tcBorders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Разработканормативных</w:t>
            </w:r>
          </w:p>
          <w:p w:rsidR="00035EE8" w:rsidRDefault="00052DBE">
            <w:pPr>
              <w:pStyle w:val="TableParagraph"/>
              <w:spacing w:line="322" w:lineRule="exact"/>
              <w:ind w:left="57" w:right="67"/>
              <w:rPr>
                <w:sz w:val="28"/>
              </w:rPr>
            </w:pPr>
            <w:r>
              <w:rPr>
                <w:sz w:val="28"/>
              </w:rPr>
              <w:t>документов ЦПДЭ в соответствиис требованиями для аккредитацииЦПДЭ. Реализация программыработыцентра в202</w:t>
            </w:r>
            <w:r w:rsidR="002B092D">
              <w:rPr>
                <w:sz w:val="28"/>
              </w:rPr>
              <w:t>2</w:t>
            </w:r>
            <w:r>
              <w:rPr>
                <w:sz w:val="28"/>
              </w:rPr>
              <w:t xml:space="preserve"> г.</w:t>
            </w:r>
          </w:p>
        </w:tc>
      </w:tr>
      <w:tr w:rsidR="00035EE8">
        <w:trPr>
          <w:trHeight w:val="5285"/>
        </w:trPr>
        <w:tc>
          <w:tcPr>
            <w:tcW w:w="862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5521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4" w:right="1209"/>
              <w:rPr>
                <w:sz w:val="28"/>
              </w:rPr>
            </w:pPr>
            <w:r>
              <w:rPr>
                <w:sz w:val="28"/>
              </w:rPr>
              <w:t>Предпрофессиональнаяподготовкашкольников</w:t>
            </w:r>
          </w:p>
        </w:tc>
        <w:tc>
          <w:tcPr>
            <w:tcW w:w="2141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12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714" w:type="dxa"/>
            <w:tcBorders>
              <w:top w:val="single" w:sz="4" w:space="0" w:color="FFFFFF"/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4" w:right="56"/>
              <w:rPr>
                <w:sz w:val="28"/>
              </w:rPr>
            </w:pPr>
            <w:r>
              <w:rPr>
                <w:sz w:val="28"/>
              </w:rPr>
              <w:t>директор,нач.отделапоУМРГПОУМПК</w:t>
            </w:r>
          </w:p>
          <w:p w:rsidR="00035EE8" w:rsidRDefault="00052DBE">
            <w:pPr>
              <w:pStyle w:val="TableParagraph"/>
              <w:ind w:left="54" w:right="547"/>
              <w:rPr>
                <w:sz w:val="28"/>
              </w:rPr>
            </w:pPr>
            <w:r>
              <w:rPr>
                <w:sz w:val="28"/>
              </w:rPr>
              <w:t>им. императрицыМарии</w:t>
            </w:r>
          </w:p>
          <w:p w:rsidR="00035EE8" w:rsidRDefault="00052DBE">
            <w:pPr>
              <w:pStyle w:val="TableParagraph"/>
              <w:spacing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Александровны</w:t>
            </w:r>
          </w:p>
        </w:tc>
        <w:tc>
          <w:tcPr>
            <w:tcW w:w="4265" w:type="dxa"/>
            <w:tcBorders>
              <w:top w:val="single" w:sz="4" w:space="0" w:color="FFFFFF"/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7" w:right="554"/>
              <w:rPr>
                <w:sz w:val="28"/>
              </w:rPr>
            </w:pPr>
            <w:r>
              <w:rPr>
                <w:sz w:val="28"/>
              </w:rPr>
              <w:t>Разработка и реализацияпрограмм профессиональныхпробповсемспециальностям,</w:t>
            </w:r>
          </w:p>
          <w:p w:rsidR="00035EE8" w:rsidRDefault="00052DBE">
            <w:pPr>
              <w:pStyle w:val="TableParagraph"/>
              <w:ind w:left="57" w:right="46"/>
              <w:rPr>
                <w:sz w:val="28"/>
              </w:rPr>
            </w:pPr>
            <w:r>
              <w:rPr>
                <w:sz w:val="28"/>
              </w:rPr>
              <w:t>реализуемым в колледже. Участиев «Ярмарках учебных мест» вМариинском,Чебулинском,</w:t>
            </w:r>
          </w:p>
          <w:p w:rsidR="00035EE8" w:rsidRDefault="00052DBE">
            <w:pPr>
              <w:pStyle w:val="TableParagraph"/>
              <w:ind w:left="57" w:right="1017"/>
              <w:rPr>
                <w:sz w:val="28"/>
              </w:rPr>
            </w:pPr>
            <w:r>
              <w:rPr>
                <w:sz w:val="28"/>
              </w:rPr>
              <w:t>Тисульском, Тяжинском иИжморскомрайонах.</w:t>
            </w:r>
          </w:p>
          <w:p w:rsidR="00035EE8" w:rsidRDefault="00052DBE">
            <w:pPr>
              <w:pStyle w:val="TableParagraph"/>
              <w:ind w:left="57" w:right="118"/>
              <w:rPr>
                <w:sz w:val="28"/>
              </w:rPr>
            </w:pPr>
            <w:r>
              <w:rPr>
                <w:sz w:val="28"/>
              </w:rPr>
              <w:t>Работа агитбригады попрофориентациипоплануработывколледже. Размещение</w:t>
            </w:r>
          </w:p>
          <w:p w:rsidR="00035EE8" w:rsidRDefault="00052DBE">
            <w:pPr>
              <w:pStyle w:val="TableParagraph"/>
              <w:ind w:left="57" w:right="74"/>
              <w:rPr>
                <w:sz w:val="28"/>
              </w:rPr>
            </w:pPr>
            <w:r>
              <w:rPr>
                <w:sz w:val="28"/>
              </w:rPr>
              <w:t>материала в СМИ, изготовление ираспространение рекламнойпродукции. Организация работы спедклассами</w:t>
            </w:r>
          </w:p>
        </w:tc>
      </w:tr>
    </w:tbl>
    <w:p w:rsidR="00035EE8" w:rsidRDefault="00035EE8">
      <w:pPr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521"/>
        <w:gridCol w:w="2141"/>
        <w:gridCol w:w="2714"/>
        <w:gridCol w:w="4265"/>
      </w:tblGrid>
      <w:tr w:rsidR="00035EE8">
        <w:trPr>
          <w:trHeight w:val="2001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Разработканормативныхдокументов,</w:t>
            </w:r>
          </w:p>
          <w:p w:rsidR="00035EE8" w:rsidRDefault="00052DBE">
            <w:pPr>
              <w:pStyle w:val="TableParagraph"/>
              <w:ind w:left="54" w:right="117"/>
              <w:rPr>
                <w:sz w:val="28"/>
              </w:rPr>
            </w:pPr>
            <w:r>
              <w:rPr>
                <w:sz w:val="28"/>
              </w:rPr>
              <w:t>регламентирующих электронное обучение ииспользованиеДОТ</w:t>
            </w:r>
          </w:p>
        </w:tc>
        <w:tc>
          <w:tcPr>
            <w:tcW w:w="2141" w:type="dxa"/>
          </w:tcPr>
          <w:p w:rsidR="00035EE8" w:rsidRDefault="00052DBE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2018г.</w:t>
            </w:r>
          </w:p>
        </w:tc>
        <w:tc>
          <w:tcPr>
            <w:tcW w:w="2714" w:type="dxa"/>
          </w:tcPr>
          <w:p w:rsidR="00035EE8" w:rsidRDefault="00052DBE">
            <w:pPr>
              <w:pStyle w:val="TableParagraph"/>
              <w:spacing w:before="44"/>
              <w:ind w:left="54" w:right="626"/>
              <w:rPr>
                <w:sz w:val="28"/>
              </w:rPr>
            </w:pPr>
            <w:r>
              <w:rPr>
                <w:sz w:val="28"/>
              </w:rPr>
              <w:t>директор, зам.директора по УРГПОУМПКим.</w:t>
            </w:r>
          </w:p>
          <w:p w:rsidR="00035EE8" w:rsidRDefault="00052DBE">
            <w:pPr>
              <w:pStyle w:val="TableParagraph"/>
              <w:spacing w:line="242" w:lineRule="auto"/>
              <w:ind w:left="54" w:right="13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5" w:type="dxa"/>
            <w:tcBorders>
              <w:bottom w:val="single" w:sz="4" w:space="0" w:color="FFFFFF"/>
            </w:tcBorders>
          </w:tcPr>
          <w:p w:rsidR="00035EE8" w:rsidRDefault="00052DBE">
            <w:pPr>
              <w:pStyle w:val="TableParagraph"/>
              <w:spacing w:before="44"/>
              <w:ind w:left="57" w:right="721"/>
              <w:rPr>
                <w:sz w:val="28"/>
              </w:rPr>
            </w:pPr>
            <w:r>
              <w:rPr>
                <w:sz w:val="28"/>
              </w:rPr>
              <w:t>Создананормативнаяосновареализации8программ,</w:t>
            </w:r>
          </w:p>
          <w:p w:rsidR="00035EE8" w:rsidRDefault="00052DBE">
            <w:pPr>
              <w:pStyle w:val="TableParagraph"/>
              <w:spacing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реализуемых вколледже с</w:t>
            </w:r>
          </w:p>
          <w:p w:rsidR="00035EE8" w:rsidRDefault="00052DBE">
            <w:pPr>
              <w:pStyle w:val="TableParagraph"/>
              <w:ind w:left="57" w:right="251"/>
              <w:rPr>
                <w:sz w:val="28"/>
              </w:rPr>
            </w:pPr>
            <w:r>
              <w:rPr>
                <w:sz w:val="28"/>
              </w:rPr>
              <w:t>использованием электронногообучения и ДОТ (15% от общегообъемачасов-дистанционно)</w:t>
            </w:r>
          </w:p>
        </w:tc>
      </w:tr>
      <w:tr w:rsidR="00035EE8">
        <w:trPr>
          <w:trHeight w:val="3326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 w:right="429"/>
              <w:rPr>
                <w:sz w:val="28"/>
              </w:rPr>
            </w:pPr>
            <w:r>
              <w:rPr>
                <w:sz w:val="28"/>
              </w:rPr>
              <w:t>Разработкаиреализациядополнительныхпрофессиональных программ повышенияквалификациидляпедагогическихработниковвобластионлайн-обучения</w:t>
            </w:r>
          </w:p>
        </w:tc>
        <w:tc>
          <w:tcPr>
            <w:tcW w:w="2141" w:type="dxa"/>
          </w:tcPr>
          <w:p w:rsidR="00035EE8" w:rsidRDefault="00052DBE" w:rsidP="009255F9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2019-202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714" w:type="dxa"/>
          </w:tcPr>
          <w:p w:rsidR="00035EE8" w:rsidRDefault="00052DBE">
            <w:pPr>
              <w:pStyle w:val="TableParagraph"/>
              <w:spacing w:before="44"/>
              <w:ind w:left="54" w:right="313"/>
              <w:rPr>
                <w:sz w:val="28"/>
              </w:rPr>
            </w:pPr>
            <w:r>
              <w:rPr>
                <w:sz w:val="28"/>
              </w:rPr>
              <w:t>директор, педагогдополнительногообразования ГПОУМПКим.</w:t>
            </w:r>
          </w:p>
          <w:p w:rsidR="00035EE8" w:rsidRDefault="00052DBE">
            <w:pPr>
              <w:pStyle w:val="TableParagraph"/>
              <w:spacing w:line="242" w:lineRule="auto"/>
              <w:ind w:left="54" w:right="13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5" w:type="dxa"/>
            <w:tcBorders>
              <w:top w:val="single" w:sz="4" w:space="0" w:color="FFFFFF"/>
            </w:tcBorders>
          </w:tcPr>
          <w:p w:rsidR="00035EE8" w:rsidRDefault="00052DBE">
            <w:pPr>
              <w:pStyle w:val="TableParagraph"/>
              <w:spacing w:before="44"/>
              <w:ind w:left="57" w:right="694"/>
              <w:rPr>
                <w:sz w:val="28"/>
              </w:rPr>
            </w:pPr>
            <w:r>
              <w:rPr>
                <w:sz w:val="28"/>
              </w:rPr>
              <w:t>Сформированыкомпетенциипедагогическихработников</w:t>
            </w:r>
          </w:p>
          <w:p w:rsidR="00035EE8" w:rsidRDefault="00052DBE">
            <w:pPr>
              <w:pStyle w:val="TableParagraph"/>
              <w:ind w:left="57" w:right="219"/>
              <w:rPr>
                <w:sz w:val="28"/>
              </w:rPr>
            </w:pPr>
            <w:r>
              <w:rPr>
                <w:sz w:val="28"/>
              </w:rPr>
              <w:t>колледжа, связанные с онлайн-обучением, с использованиемэлектронного обучения и ДОТ.Реализованы ДПП «Организацияэлектронного обучения CDOMoodle»; ДПП «Проектированиеучебного занятияспомощью</w:t>
            </w:r>
          </w:p>
          <w:p w:rsidR="00035EE8" w:rsidRDefault="00052DBE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средствWeb2.0»</w:t>
            </w:r>
          </w:p>
        </w:tc>
      </w:tr>
      <w:tr w:rsidR="00035EE8">
        <w:trPr>
          <w:trHeight w:val="4613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2" w:line="242" w:lineRule="auto"/>
              <w:ind w:left="54" w:right="50"/>
              <w:rPr>
                <w:sz w:val="28"/>
              </w:rPr>
            </w:pPr>
            <w:r>
              <w:rPr>
                <w:sz w:val="28"/>
              </w:rPr>
              <w:t>Оказание консультационной и методическойподдержкипедагогическимработниками</w:t>
            </w:r>
          </w:p>
          <w:p w:rsidR="00035EE8" w:rsidRDefault="00052DBE">
            <w:pPr>
              <w:pStyle w:val="TableParagraph"/>
              <w:spacing w:line="317" w:lineRule="exact"/>
              <w:ind w:left="54"/>
              <w:rPr>
                <w:sz w:val="28"/>
              </w:rPr>
            </w:pPr>
            <w:r>
              <w:rPr>
                <w:sz w:val="28"/>
              </w:rPr>
              <w:t>колледжаповопросамсоздания</w:t>
            </w:r>
          </w:p>
          <w:p w:rsidR="00035EE8" w:rsidRDefault="00052DBE">
            <w:pPr>
              <w:pStyle w:val="TableParagraph"/>
              <w:ind w:left="54" w:right="434"/>
              <w:rPr>
                <w:sz w:val="28"/>
              </w:rPr>
            </w:pPr>
            <w:r>
              <w:rPr>
                <w:sz w:val="28"/>
              </w:rPr>
              <w:t>электронныхобразовательныхресурсовисервисов</w:t>
            </w:r>
          </w:p>
        </w:tc>
        <w:tc>
          <w:tcPr>
            <w:tcW w:w="2141" w:type="dxa"/>
          </w:tcPr>
          <w:p w:rsidR="00035EE8" w:rsidRDefault="00052DBE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Ежегодно,2018-</w:t>
            </w:r>
          </w:p>
          <w:p w:rsidR="00035EE8" w:rsidRDefault="00052DBE" w:rsidP="009255F9">
            <w:pPr>
              <w:pStyle w:val="TableParagraph"/>
              <w:spacing w:before="2"/>
              <w:ind w:left="5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714" w:type="dxa"/>
          </w:tcPr>
          <w:p w:rsidR="00035EE8" w:rsidRDefault="00052DBE">
            <w:pPr>
              <w:pStyle w:val="TableParagraph"/>
              <w:spacing w:before="42" w:line="242" w:lineRule="auto"/>
              <w:ind w:left="54" w:right="249"/>
              <w:rPr>
                <w:sz w:val="28"/>
              </w:rPr>
            </w:pPr>
            <w:r>
              <w:rPr>
                <w:sz w:val="28"/>
              </w:rPr>
              <w:t>нач. отдела по УМРГПОУМПКим.</w:t>
            </w:r>
          </w:p>
          <w:p w:rsidR="00035EE8" w:rsidRDefault="00052DBE">
            <w:pPr>
              <w:pStyle w:val="TableParagraph"/>
              <w:ind w:left="54" w:right="13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5" w:type="dxa"/>
          </w:tcPr>
          <w:p w:rsidR="00035EE8" w:rsidRDefault="00052DBE">
            <w:pPr>
              <w:pStyle w:val="TableParagraph"/>
              <w:spacing w:before="42" w:line="242" w:lineRule="auto"/>
              <w:ind w:left="57" w:right="217"/>
              <w:rPr>
                <w:sz w:val="28"/>
              </w:rPr>
            </w:pPr>
            <w:r>
              <w:rPr>
                <w:sz w:val="28"/>
              </w:rPr>
              <w:t>Проведена серия консультаций исеминаровпотемам:</w:t>
            </w:r>
          </w:p>
          <w:p w:rsidR="00035EE8" w:rsidRDefault="00052DBE">
            <w:pPr>
              <w:pStyle w:val="TableParagraph"/>
              <w:ind w:left="57" w:right="819"/>
              <w:rPr>
                <w:sz w:val="28"/>
              </w:rPr>
            </w:pPr>
            <w:r>
              <w:rPr>
                <w:sz w:val="28"/>
              </w:rPr>
              <w:t>«Специфика реализациидистанционныхзанятийдля</w:t>
            </w:r>
          </w:p>
          <w:p w:rsidR="00035EE8" w:rsidRDefault="00052DBE">
            <w:pPr>
              <w:pStyle w:val="TableParagraph"/>
              <w:ind w:left="57" w:right="397"/>
              <w:rPr>
                <w:sz w:val="28"/>
              </w:rPr>
            </w:pPr>
            <w:r>
              <w:rPr>
                <w:sz w:val="28"/>
              </w:rPr>
              <w:t>предметов (дисциплин) разнойнаправленности»; «Спецификаорганизации индивидуальной игрупповойдеятельности в</w:t>
            </w:r>
          </w:p>
          <w:p w:rsidR="00035EE8" w:rsidRDefault="00052DBE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системахДО»;</w:t>
            </w:r>
          </w:p>
          <w:p w:rsidR="00035EE8" w:rsidRDefault="00052DBE">
            <w:pPr>
              <w:pStyle w:val="TableParagraph"/>
              <w:ind w:left="57" w:right="109"/>
              <w:rPr>
                <w:sz w:val="28"/>
              </w:rPr>
            </w:pPr>
            <w:r>
              <w:rPr>
                <w:sz w:val="28"/>
              </w:rPr>
              <w:t xml:space="preserve">«КонтрользнанийвсистемеДО».Совершенствуются компетенциипедработниковпо </w:t>
            </w:r>
            <w:r>
              <w:rPr>
                <w:sz w:val="28"/>
              </w:rPr>
              <w:lastRenderedPageBreak/>
              <w:t>созданию</w:t>
            </w:r>
          </w:p>
          <w:p w:rsidR="00035EE8" w:rsidRDefault="00052DBE">
            <w:pPr>
              <w:pStyle w:val="TableParagraph"/>
              <w:ind w:left="57" w:right="524"/>
              <w:rPr>
                <w:sz w:val="28"/>
              </w:rPr>
            </w:pPr>
            <w:r>
              <w:rPr>
                <w:sz w:val="28"/>
              </w:rPr>
              <w:t>электронныхобразовательныхресурсови сервисов.</w:t>
            </w:r>
          </w:p>
        </w:tc>
      </w:tr>
    </w:tbl>
    <w:p w:rsidR="00035EE8" w:rsidRDefault="00035EE8">
      <w:pPr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521"/>
        <w:gridCol w:w="2141"/>
        <w:gridCol w:w="2714"/>
        <w:gridCol w:w="4265"/>
      </w:tblGrid>
      <w:tr w:rsidR="00035EE8">
        <w:trPr>
          <w:trHeight w:val="3370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 w:right="675"/>
              <w:rPr>
                <w:sz w:val="28"/>
              </w:rPr>
            </w:pPr>
            <w:r>
              <w:rPr>
                <w:sz w:val="28"/>
              </w:rPr>
              <w:t>Участиевконкурсепрофессиональногомастерства,направленномна</w:t>
            </w:r>
          </w:p>
          <w:p w:rsidR="00035EE8" w:rsidRDefault="00052DBE">
            <w:pPr>
              <w:pStyle w:val="TableParagraph"/>
              <w:spacing w:line="321" w:lineRule="exact"/>
              <w:ind w:left="54"/>
              <w:rPr>
                <w:sz w:val="28"/>
              </w:rPr>
            </w:pPr>
            <w:r>
              <w:rPr>
                <w:sz w:val="28"/>
              </w:rPr>
              <w:t>совершенствованиепрофессиональных</w:t>
            </w:r>
          </w:p>
          <w:p w:rsidR="00035EE8" w:rsidRDefault="00052DBE">
            <w:pPr>
              <w:pStyle w:val="TableParagraph"/>
              <w:spacing w:line="242" w:lineRule="auto"/>
              <w:ind w:left="54" w:right="488"/>
              <w:rPr>
                <w:sz w:val="28"/>
              </w:rPr>
            </w:pPr>
            <w:r>
              <w:rPr>
                <w:sz w:val="28"/>
              </w:rPr>
              <w:t>компетенцийпедагогическихработниковПООвобласти онлайн-обучения</w:t>
            </w:r>
          </w:p>
        </w:tc>
        <w:tc>
          <w:tcPr>
            <w:tcW w:w="2141" w:type="dxa"/>
          </w:tcPr>
          <w:p w:rsidR="00035EE8" w:rsidRDefault="00052DBE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714" w:type="dxa"/>
          </w:tcPr>
          <w:p w:rsidR="00035EE8" w:rsidRDefault="00052DBE">
            <w:pPr>
              <w:pStyle w:val="TableParagraph"/>
              <w:spacing w:before="44"/>
              <w:ind w:left="54" w:right="56"/>
              <w:rPr>
                <w:sz w:val="28"/>
              </w:rPr>
            </w:pPr>
            <w:r>
              <w:rPr>
                <w:sz w:val="28"/>
              </w:rPr>
              <w:t>директор,нач.отделапоУМРГПОУМПК</w:t>
            </w:r>
          </w:p>
          <w:p w:rsidR="00035EE8" w:rsidRDefault="00052DBE">
            <w:pPr>
              <w:pStyle w:val="TableParagraph"/>
              <w:ind w:left="54" w:right="547"/>
              <w:rPr>
                <w:sz w:val="28"/>
              </w:rPr>
            </w:pPr>
            <w:r>
              <w:rPr>
                <w:sz w:val="28"/>
              </w:rPr>
              <w:t>им. императрицыМарии</w:t>
            </w:r>
          </w:p>
          <w:p w:rsidR="00035EE8" w:rsidRDefault="00052DBE">
            <w:pPr>
              <w:pStyle w:val="TableParagraph"/>
              <w:spacing w:before="1"/>
              <w:ind w:left="54"/>
              <w:rPr>
                <w:sz w:val="28"/>
              </w:rPr>
            </w:pPr>
            <w:r>
              <w:rPr>
                <w:sz w:val="28"/>
              </w:rPr>
              <w:t>Александровны</w:t>
            </w:r>
          </w:p>
        </w:tc>
        <w:tc>
          <w:tcPr>
            <w:tcW w:w="4265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-организацияконкурсов</w:t>
            </w:r>
          </w:p>
          <w:p w:rsidR="00035EE8" w:rsidRDefault="00052DBE">
            <w:pPr>
              <w:pStyle w:val="TableParagraph"/>
              <w:ind w:left="57" w:right="362"/>
              <w:rPr>
                <w:sz w:val="28"/>
              </w:rPr>
            </w:pPr>
            <w:r>
              <w:rPr>
                <w:sz w:val="28"/>
              </w:rPr>
              <w:t>профессионального мастерства,направленных на</w:t>
            </w:r>
          </w:p>
          <w:p w:rsidR="00035EE8" w:rsidRDefault="00052DBE">
            <w:pPr>
              <w:pStyle w:val="TableParagraph"/>
              <w:spacing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</w:p>
          <w:p w:rsidR="00035EE8" w:rsidRDefault="00052DBE">
            <w:pPr>
              <w:pStyle w:val="TableParagraph"/>
              <w:spacing w:before="2"/>
              <w:ind w:left="57" w:right="241"/>
              <w:rPr>
                <w:sz w:val="28"/>
              </w:rPr>
            </w:pPr>
            <w:r>
              <w:rPr>
                <w:sz w:val="28"/>
              </w:rPr>
              <w:t>профессиональных компетенцийпедагогическихработников</w:t>
            </w:r>
          </w:p>
          <w:p w:rsidR="00035EE8" w:rsidRDefault="00052DBE">
            <w:pPr>
              <w:pStyle w:val="TableParagraph"/>
              <w:ind w:left="57" w:right="261"/>
              <w:rPr>
                <w:sz w:val="28"/>
              </w:rPr>
            </w:pPr>
            <w:r>
              <w:rPr>
                <w:sz w:val="28"/>
              </w:rPr>
              <w:t>колледжа в области онлайн-обучения. Ежегодное участие вконкурсе «Лучший электронныйобразовательныйресурс»</w:t>
            </w:r>
          </w:p>
        </w:tc>
      </w:tr>
      <w:tr w:rsidR="00035EE8">
        <w:trPr>
          <w:trHeight w:val="4279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1"/>
              <w:ind w:left="57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1" w:line="242" w:lineRule="auto"/>
              <w:ind w:left="54" w:right="1202"/>
              <w:rPr>
                <w:sz w:val="28"/>
              </w:rPr>
            </w:pPr>
            <w:r>
              <w:rPr>
                <w:sz w:val="28"/>
              </w:rPr>
              <w:t>Участиеврегиональныхконкурсахпрофессионального мастерства,</w:t>
            </w:r>
          </w:p>
          <w:p w:rsidR="00035EE8" w:rsidRDefault="00052DBE">
            <w:pPr>
              <w:pStyle w:val="TableParagraph"/>
              <w:ind w:left="54" w:right="960"/>
              <w:rPr>
                <w:sz w:val="28"/>
              </w:rPr>
            </w:pPr>
            <w:r>
              <w:rPr>
                <w:sz w:val="28"/>
              </w:rPr>
              <w:t>направленных на совершенствованиепрофессиональныхкомпетенций</w:t>
            </w:r>
          </w:p>
          <w:p w:rsidR="00035EE8" w:rsidRDefault="00052DBE">
            <w:pPr>
              <w:pStyle w:val="TableParagraph"/>
              <w:ind w:left="54" w:right="702"/>
              <w:rPr>
                <w:sz w:val="28"/>
              </w:rPr>
            </w:pPr>
            <w:r>
              <w:rPr>
                <w:sz w:val="28"/>
              </w:rPr>
              <w:t>педагогических работников колледжа вобластионлайн-обучения</w:t>
            </w:r>
          </w:p>
        </w:tc>
        <w:tc>
          <w:tcPr>
            <w:tcW w:w="2141" w:type="dxa"/>
          </w:tcPr>
          <w:p w:rsidR="00035EE8" w:rsidRDefault="00052DBE">
            <w:pPr>
              <w:pStyle w:val="TableParagraph"/>
              <w:spacing w:before="41"/>
              <w:ind w:left="5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714" w:type="dxa"/>
          </w:tcPr>
          <w:p w:rsidR="00035EE8" w:rsidRDefault="00052DBE">
            <w:pPr>
              <w:pStyle w:val="TableParagraph"/>
              <w:spacing w:before="41" w:line="242" w:lineRule="auto"/>
              <w:ind w:left="54" w:right="249"/>
              <w:rPr>
                <w:sz w:val="28"/>
              </w:rPr>
            </w:pPr>
            <w:r>
              <w:rPr>
                <w:sz w:val="28"/>
              </w:rPr>
              <w:t>нач. отдела по УМРГПОУМПКим.</w:t>
            </w:r>
          </w:p>
          <w:p w:rsidR="00035EE8" w:rsidRDefault="00052DBE">
            <w:pPr>
              <w:pStyle w:val="TableParagraph"/>
              <w:ind w:left="54" w:right="13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5" w:type="dxa"/>
            <w:tcBorders>
              <w:bottom w:val="single" w:sz="4" w:space="0" w:color="FFFFFF"/>
            </w:tcBorders>
          </w:tcPr>
          <w:p w:rsidR="00035EE8" w:rsidRDefault="00052DBE">
            <w:pPr>
              <w:pStyle w:val="TableParagraph"/>
              <w:spacing w:before="41"/>
              <w:ind w:left="57"/>
              <w:rPr>
                <w:sz w:val="28"/>
              </w:rPr>
            </w:pPr>
            <w:r>
              <w:rPr>
                <w:sz w:val="28"/>
              </w:rPr>
              <w:t>Участиевконкурсах</w:t>
            </w:r>
          </w:p>
          <w:p w:rsidR="00035EE8" w:rsidRDefault="00052DBE">
            <w:pPr>
              <w:pStyle w:val="TableParagraph"/>
              <w:spacing w:before="2"/>
              <w:ind w:left="57" w:right="54"/>
              <w:rPr>
                <w:sz w:val="28"/>
              </w:rPr>
            </w:pPr>
            <w:r>
              <w:rPr>
                <w:sz w:val="28"/>
              </w:rPr>
              <w:t>профмастерства, направленных насовершенствование</w:t>
            </w:r>
          </w:p>
          <w:p w:rsidR="00035EE8" w:rsidRDefault="00052DBE">
            <w:pPr>
              <w:pStyle w:val="TableParagraph"/>
              <w:ind w:left="57" w:right="241"/>
              <w:rPr>
                <w:sz w:val="28"/>
              </w:rPr>
            </w:pPr>
            <w:r>
              <w:rPr>
                <w:sz w:val="28"/>
              </w:rPr>
              <w:t>профессиональных компетенцийпедагогическихработников</w:t>
            </w:r>
          </w:p>
          <w:p w:rsidR="00035EE8" w:rsidRDefault="00052DBE">
            <w:pPr>
              <w:pStyle w:val="TableParagraph"/>
              <w:ind w:left="57" w:right="191"/>
              <w:rPr>
                <w:sz w:val="28"/>
              </w:rPr>
            </w:pPr>
            <w:r>
              <w:rPr>
                <w:sz w:val="28"/>
              </w:rPr>
              <w:t>колледжа в области онлайн-обучения:«Преподавательгода»,</w:t>
            </w:r>
          </w:p>
          <w:p w:rsidR="00035EE8" w:rsidRDefault="00052DBE">
            <w:pPr>
              <w:pStyle w:val="TableParagraph"/>
              <w:spacing w:before="1"/>
              <w:ind w:left="57" w:right="103"/>
              <w:rPr>
                <w:sz w:val="28"/>
              </w:rPr>
            </w:pPr>
            <w:r>
              <w:rPr>
                <w:sz w:val="28"/>
              </w:rPr>
              <w:t>областном«Лучшийэлектронныйобразовательныйресурс»в</w:t>
            </w:r>
          </w:p>
          <w:p w:rsidR="00035EE8" w:rsidRDefault="00052DBE">
            <w:pPr>
              <w:pStyle w:val="TableParagraph"/>
              <w:spacing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рамках«Кузбасского</w:t>
            </w:r>
          </w:p>
          <w:p w:rsidR="00035EE8" w:rsidRDefault="00052DBE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образовательногофорума»,</w:t>
            </w:r>
          </w:p>
          <w:p w:rsidR="00035EE8" w:rsidRDefault="00052DBE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«Лучшийпреподаватель</w:t>
            </w:r>
          </w:p>
          <w:p w:rsidR="00035EE8" w:rsidRDefault="00052DBE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информатикииИКТ»,«Лучший</w:t>
            </w:r>
          </w:p>
        </w:tc>
      </w:tr>
      <w:tr w:rsidR="00035EE8">
        <w:trPr>
          <w:trHeight w:val="758"/>
        </w:trPr>
        <w:tc>
          <w:tcPr>
            <w:tcW w:w="8524" w:type="dxa"/>
            <w:gridSpan w:val="3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4.Формированиеусловийдлясозданияопережающейадаптивнокадровыедефицитывсоответствиистекущимиипе</w:t>
            </w:r>
          </w:p>
        </w:tc>
        <w:tc>
          <w:tcPr>
            <w:tcW w:w="6979" w:type="dxa"/>
            <w:gridSpan w:val="2"/>
            <w:tcBorders>
              <w:top w:val="single" w:sz="4" w:space="0" w:color="FFFFFF"/>
            </w:tcBorders>
          </w:tcPr>
          <w:p w:rsidR="00035EE8" w:rsidRDefault="00052DBE">
            <w:pPr>
              <w:pStyle w:val="TableParagraph"/>
              <w:spacing w:before="44"/>
              <w:ind w:left="54" w:right="403"/>
              <w:rPr>
                <w:sz w:val="28"/>
              </w:rPr>
            </w:pPr>
            <w:r>
              <w:rPr>
                <w:sz w:val="28"/>
              </w:rPr>
              <w:t>)й подготовки кадров на базе ПОО, минимизирующейрспективнымитребованиямирынкатруда</w:t>
            </w:r>
          </w:p>
        </w:tc>
      </w:tr>
      <w:tr w:rsidR="00035EE8">
        <w:trPr>
          <w:trHeight w:val="1925"/>
        </w:trPr>
        <w:tc>
          <w:tcPr>
            <w:tcW w:w="862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5521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4" w:right="1027"/>
              <w:rPr>
                <w:sz w:val="28"/>
              </w:rPr>
            </w:pPr>
            <w:r>
              <w:rPr>
                <w:sz w:val="28"/>
              </w:rPr>
              <w:t>Актуализация программ развитияпрофессиональных образовательныхорганизаций</w:t>
            </w:r>
          </w:p>
        </w:tc>
        <w:tc>
          <w:tcPr>
            <w:tcW w:w="2141" w:type="dxa"/>
            <w:tcBorders>
              <w:bottom w:val="nil"/>
            </w:tcBorders>
          </w:tcPr>
          <w:p w:rsidR="00035EE8" w:rsidRDefault="00052DBE" w:rsidP="009255F9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2018-202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714" w:type="dxa"/>
            <w:tcBorders>
              <w:bottom w:val="nil"/>
            </w:tcBorders>
          </w:tcPr>
          <w:p w:rsidR="00035EE8" w:rsidRDefault="00052DBE">
            <w:pPr>
              <w:pStyle w:val="TableParagraph"/>
              <w:spacing w:before="44"/>
              <w:ind w:left="54" w:right="626"/>
              <w:rPr>
                <w:sz w:val="28"/>
              </w:rPr>
            </w:pPr>
            <w:r>
              <w:rPr>
                <w:sz w:val="28"/>
              </w:rPr>
              <w:t>директор, зам.директора по УРГПОУМПКим.</w:t>
            </w:r>
          </w:p>
          <w:p w:rsidR="00035EE8" w:rsidRDefault="00052DBE">
            <w:pPr>
              <w:pStyle w:val="TableParagraph"/>
              <w:ind w:left="54" w:right="13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5" w:type="dxa"/>
            <w:tcBorders>
              <w:bottom w:val="single" w:sz="24" w:space="0" w:color="FFFFFF"/>
            </w:tcBorders>
          </w:tcPr>
          <w:p w:rsidR="00035EE8" w:rsidRDefault="00052DBE">
            <w:pPr>
              <w:pStyle w:val="TableParagraph"/>
              <w:spacing w:before="44"/>
              <w:ind w:left="57" w:right="333"/>
              <w:rPr>
                <w:sz w:val="28"/>
              </w:rPr>
            </w:pPr>
            <w:r>
              <w:rPr>
                <w:sz w:val="28"/>
              </w:rPr>
              <w:t>Актуализированные программыпо трем специальностям:</w:t>
            </w:r>
          </w:p>
          <w:p w:rsidR="00035EE8" w:rsidRDefault="00052DBE">
            <w:pPr>
              <w:pStyle w:val="TableParagraph"/>
              <w:spacing w:line="322" w:lineRule="exact"/>
              <w:ind w:left="57" w:right="777"/>
              <w:rPr>
                <w:sz w:val="28"/>
              </w:rPr>
            </w:pPr>
            <w:r>
              <w:rPr>
                <w:sz w:val="28"/>
              </w:rPr>
              <w:t>«Преподавание в начальныхклассах», «Дошкольноеобразование», «Физическаякультура»(ТОП-Регион)</w:t>
            </w:r>
          </w:p>
        </w:tc>
      </w:tr>
    </w:tbl>
    <w:p w:rsidR="00035EE8" w:rsidRDefault="00035EE8">
      <w:pPr>
        <w:spacing w:line="322" w:lineRule="exact"/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521"/>
        <w:gridCol w:w="2141"/>
        <w:gridCol w:w="2714"/>
        <w:gridCol w:w="4265"/>
      </w:tblGrid>
      <w:tr w:rsidR="00035EE8">
        <w:trPr>
          <w:trHeight w:val="8045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 w:right="334"/>
              <w:rPr>
                <w:sz w:val="28"/>
              </w:rPr>
            </w:pPr>
            <w:r>
              <w:rPr>
                <w:sz w:val="28"/>
              </w:rPr>
              <w:t>Организациясовместносработодателямиподготовки кадров (включая ООП СПО идополнительные профессиональныепрограммы)</w:t>
            </w:r>
          </w:p>
        </w:tc>
        <w:tc>
          <w:tcPr>
            <w:tcW w:w="2141" w:type="dxa"/>
          </w:tcPr>
          <w:p w:rsidR="00035EE8" w:rsidRDefault="00052DBE" w:rsidP="009255F9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2018-202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714" w:type="dxa"/>
          </w:tcPr>
          <w:p w:rsidR="00035EE8" w:rsidRDefault="00052DBE">
            <w:pPr>
              <w:pStyle w:val="TableParagraph"/>
              <w:spacing w:before="44"/>
              <w:ind w:left="54" w:right="626"/>
              <w:rPr>
                <w:sz w:val="28"/>
              </w:rPr>
            </w:pPr>
            <w:r>
              <w:rPr>
                <w:sz w:val="28"/>
              </w:rPr>
              <w:t>директор, зам.директора по УРГПОУМПКим.</w:t>
            </w:r>
          </w:p>
          <w:p w:rsidR="00035EE8" w:rsidRDefault="00052DBE">
            <w:pPr>
              <w:pStyle w:val="TableParagraph"/>
              <w:spacing w:line="242" w:lineRule="auto"/>
              <w:ind w:left="54" w:right="131"/>
              <w:rPr>
                <w:sz w:val="28"/>
              </w:rPr>
            </w:pPr>
            <w:r>
              <w:rPr>
                <w:sz w:val="28"/>
              </w:rPr>
              <w:t>императрицы МарииАлександровны</w:t>
            </w:r>
          </w:p>
        </w:tc>
        <w:tc>
          <w:tcPr>
            <w:tcW w:w="4265" w:type="dxa"/>
          </w:tcPr>
          <w:p w:rsidR="00035EE8" w:rsidRDefault="00052DBE">
            <w:pPr>
              <w:pStyle w:val="TableParagraph"/>
              <w:spacing w:before="44"/>
              <w:ind w:left="57" w:right="557"/>
              <w:rPr>
                <w:sz w:val="28"/>
              </w:rPr>
            </w:pPr>
            <w:r>
              <w:rPr>
                <w:sz w:val="28"/>
              </w:rPr>
              <w:t>Работодатель участвует ворганизациииосуществлении</w:t>
            </w:r>
          </w:p>
          <w:p w:rsidR="00035EE8" w:rsidRDefault="00052DBE">
            <w:pPr>
              <w:pStyle w:val="TableParagraph"/>
              <w:ind w:left="57" w:right="365"/>
              <w:rPr>
                <w:sz w:val="28"/>
              </w:rPr>
            </w:pPr>
            <w:r>
              <w:rPr>
                <w:sz w:val="28"/>
              </w:rPr>
              <w:t>подготовки кадров: стажировкина базе ООУправления</w:t>
            </w:r>
          </w:p>
          <w:p w:rsidR="00035EE8" w:rsidRDefault="00052DBE">
            <w:pPr>
              <w:pStyle w:val="TableParagraph"/>
              <w:spacing w:before="1"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образованияМариинского</w:t>
            </w:r>
          </w:p>
          <w:p w:rsidR="00035EE8" w:rsidRDefault="00052DBE">
            <w:pPr>
              <w:pStyle w:val="TableParagraph"/>
              <w:ind w:left="57" w:right="211"/>
              <w:rPr>
                <w:sz w:val="28"/>
              </w:rPr>
            </w:pPr>
            <w:r>
              <w:rPr>
                <w:sz w:val="28"/>
              </w:rPr>
              <w:t>муниципального района, участиев разработке вариативной частиобразовательных программ ипрограммпоучебно-</w:t>
            </w:r>
          </w:p>
          <w:p w:rsidR="00035EE8" w:rsidRDefault="00052DBE">
            <w:pPr>
              <w:pStyle w:val="TableParagraph"/>
              <w:spacing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производственнойпрактикепо</w:t>
            </w:r>
          </w:p>
          <w:p w:rsidR="00035EE8" w:rsidRDefault="00052DBE">
            <w:pPr>
              <w:pStyle w:val="TableParagraph"/>
              <w:spacing w:line="242" w:lineRule="auto"/>
              <w:ind w:left="57" w:right="130"/>
              <w:rPr>
                <w:sz w:val="28"/>
              </w:rPr>
            </w:pPr>
            <w:r>
              <w:rPr>
                <w:sz w:val="28"/>
              </w:rPr>
              <w:t>специальностям «Преподавание вначальных классах»,</w:t>
            </w:r>
          </w:p>
          <w:p w:rsidR="00035EE8" w:rsidRDefault="00052DBE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«Дошкольноеобразование»,</w:t>
            </w:r>
          </w:p>
          <w:p w:rsidR="00035EE8" w:rsidRDefault="00052DBE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«Физическаякультура»,</w:t>
            </w:r>
          </w:p>
          <w:p w:rsidR="00035EE8" w:rsidRDefault="00052DBE">
            <w:pPr>
              <w:pStyle w:val="TableParagraph"/>
              <w:ind w:left="57" w:right="524"/>
              <w:rPr>
                <w:sz w:val="28"/>
              </w:rPr>
            </w:pPr>
            <w:r>
              <w:rPr>
                <w:sz w:val="28"/>
              </w:rPr>
              <w:t>«Педагогика дополнительногообразования», участие впроцедуреГИАпо всем</w:t>
            </w:r>
          </w:p>
          <w:p w:rsidR="00035EE8" w:rsidRDefault="00052DBE">
            <w:pPr>
              <w:pStyle w:val="TableParagraph"/>
              <w:spacing w:before="1"/>
              <w:ind w:left="57" w:right="763"/>
              <w:rPr>
                <w:sz w:val="28"/>
              </w:rPr>
            </w:pPr>
            <w:r>
              <w:rPr>
                <w:sz w:val="28"/>
              </w:rPr>
              <w:t>специальностям в колледже.РецензированиеВКР.</w:t>
            </w:r>
          </w:p>
          <w:p w:rsidR="00035EE8" w:rsidRDefault="00052DBE">
            <w:pPr>
              <w:pStyle w:val="TableParagraph"/>
              <w:ind w:left="57" w:right="569"/>
              <w:rPr>
                <w:sz w:val="28"/>
              </w:rPr>
            </w:pPr>
            <w:r>
              <w:rPr>
                <w:sz w:val="28"/>
              </w:rPr>
              <w:t>Привлечение совместителей креализацииОПпо</w:t>
            </w:r>
          </w:p>
          <w:p w:rsidR="00035EE8" w:rsidRDefault="00052DBE">
            <w:pPr>
              <w:pStyle w:val="TableParagraph"/>
              <w:ind w:left="57" w:right="130"/>
              <w:rPr>
                <w:sz w:val="28"/>
              </w:rPr>
            </w:pPr>
            <w:r>
              <w:rPr>
                <w:sz w:val="28"/>
              </w:rPr>
              <w:t>специальностям «Преподавание вначальных классах»,</w:t>
            </w:r>
          </w:p>
          <w:p w:rsidR="00035EE8" w:rsidRDefault="00052DBE">
            <w:pPr>
              <w:pStyle w:val="TableParagraph"/>
              <w:spacing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«Дошкольноеобразование».</w:t>
            </w:r>
          </w:p>
        </w:tc>
      </w:tr>
      <w:tr w:rsidR="00035EE8">
        <w:trPr>
          <w:trHeight w:val="1459"/>
        </w:trPr>
        <w:tc>
          <w:tcPr>
            <w:tcW w:w="862" w:type="dxa"/>
          </w:tcPr>
          <w:p w:rsidR="00035EE8" w:rsidRDefault="00052DBE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1" w:type="dxa"/>
          </w:tcPr>
          <w:p w:rsidR="00035EE8" w:rsidRDefault="00052DBE">
            <w:pPr>
              <w:pStyle w:val="TableParagraph"/>
              <w:spacing w:before="44"/>
              <w:ind w:left="54"/>
              <w:rPr>
                <w:sz w:val="28"/>
              </w:rPr>
            </w:pPr>
            <w:r>
              <w:rPr>
                <w:sz w:val="28"/>
              </w:rPr>
              <w:t>МониторингреализацииПрограммы</w:t>
            </w:r>
          </w:p>
        </w:tc>
        <w:tc>
          <w:tcPr>
            <w:tcW w:w="2141" w:type="dxa"/>
          </w:tcPr>
          <w:p w:rsidR="00035EE8" w:rsidRDefault="00052DBE" w:rsidP="009255F9">
            <w:pPr>
              <w:pStyle w:val="TableParagraph"/>
              <w:spacing w:before="44"/>
              <w:ind w:left="54" w:right="247"/>
              <w:rPr>
                <w:sz w:val="28"/>
              </w:rPr>
            </w:pPr>
            <w:r>
              <w:rPr>
                <w:sz w:val="28"/>
              </w:rPr>
              <w:t>Ежеквартально2018-202</w:t>
            </w:r>
            <w:r w:rsidR="009255F9">
              <w:rPr>
                <w:sz w:val="28"/>
              </w:rPr>
              <w:t>3</w:t>
            </w:r>
            <w:r>
              <w:rPr>
                <w:sz w:val="28"/>
              </w:rPr>
              <w:t>гг.</w:t>
            </w:r>
          </w:p>
        </w:tc>
        <w:tc>
          <w:tcPr>
            <w:tcW w:w="2714" w:type="dxa"/>
          </w:tcPr>
          <w:p w:rsidR="00035EE8" w:rsidRDefault="00052DBE">
            <w:pPr>
              <w:pStyle w:val="TableParagraph"/>
              <w:spacing w:before="44"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Органы</w:t>
            </w:r>
          </w:p>
          <w:p w:rsidR="00035EE8" w:rsidRDefault="00052DBE">
            <w:pPr>
              <w:pStyle w:val="TableParagraph"/>
              <w:spacing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исполнительной</w:t>
            </w:r>
          </w:p>
          <w:p w:rsidR="00035EE8" w:rsidRDefault="00052DBE">
            <w:pPr>
              <w:pStyle w:val="TableParagraph"/>
              <w:ind w:left="54" w:right="192"/>
              <w:rPr>
                <w:sz w:val="28"/>
              </w:rPr>
            </w:pPr>
            <w:r>
              <w:rPr>
                <w:sz w:val="28"/>
              </w:rPr>
              <w:t>власти Кемеровскойобласти</w:t>
            </w:r>
          </w:p>
        </w:tc>
        <w:tc>
          <w:tcPr>
            <w:tcW w:w="4265" w:type="dxa"/>
          </w:tcPr>
          <w:p w:rsidR="00035EE8" w:rsidRDefault="00052DBE">
            <w:pPr>
              <w:pStyle w:val="TableParagraph"/>
              <w:spacing w:before="44"/>
              <w:ind w:left="57" w:right="288"/>
              <w:rPr>
                <w:sz w:val="28"/>
              </w:rPr>
            </w:pPr>
            <w:r>
              <w:rPr>
                <w:sz w:val="28"/>
              </w:rPr>
              <w:t>Ежеквартальный отчет в разрезеустановленных программныхпоказателей в информационнойсистеме.</w:t>
            </w:r>
          </w:p>
        </w:tc>
      </w:tr>
    </w:tbl>
    <w:p w:rsidR="00035EE8" w:rsidRDefault="00035EE8">
      <w:pPr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p w:rsidR="00035EE8" w:rsidRDefault="00052DBE">
      <w:pPr>
        <w:pStyle w:val="a3"/>
        <w:spacing w:before="68"/>
        <w:ind w:left="180"/>
        <w:jc w:val="left"/>
      </w:pPr>
      <w:r>
        <w:lastRenderedPageBreak/>
        <w:t>Показатели,характеризующиерезультативностьмероприятийпрограммы</w:t>
      </w:r>
    </w:p>
    <w:p w:rsidR="00035EE8" w:rsidRDefault="00035EE8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399"/>
        <w:gridCol w:w="1000"/>
        <w:gridCol w:w="1134"/>
        <w:gridCol w:w="1134"/>
        <w:gridCol w:w="1276"/>
        <w:gridCol w:w="1134"/>
        <w:gridCol w:w="1276"/>
        <w:gridCol w:w="1276"/>
        <w:gridCol w:w="1276"/>
      </w:tblGrid>
      <w:tr w:rsidR="009255F9" w:rsidTr="009255F9">
        <w:trPr>
          <w:trHeight w:val="861"/>
        </w:trPr>
        <w:tc>
          <w:tcPr>
            <w:tcW w:w="934" w:type="dxa"/>
          </w:tcPr>
          <w:p w:rsidR="009255F9" w:rsidRDefault="009255F9">
            <w:pPr>
              <w:pStyle w:val="TableParagraph"/>
              <w:ind w:left="9" w:right="377"/>
              <w:rPr>
                <w:sz w:val="28"/>
              </w:rPr>
            </w:pPr>
            <w:r>
              <w:rPr>
                <w:sz w:val="28"/>
              </w:rPr>
              <w:t>№п./п.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Наименованиепоказателя</w:t>
            </w:r>
          </w:p>
        </w:tc>
        <w:tc>
          <w:tcPr>
            <w:tcW w:w="1000" w:type="dxa"/>
          </w:tcPr>
          <w:p w:rsidR="009255F9" w:rsidRDefault="009255F9">
            <w:pPr>
              <w:pStyle w:val="TableParagraph"/>
              <w:ind w:left="80" w:right="59" w:firstLine="436"/>
              <w:rPr>
                <w:sz w:val="28"/>
              </w:rPr>
            </w:pPr>
            <w:r>
              <w:rPr>
                <w:sz w:val="28"/>
              </w:rPr>
              <w:t>Ед.измерения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17" w:lineRule="exact"/>
              <w:ind w:left="317"/>
              <w:rPr>
                <w:sz w:val="28"/>
              </w:rPr>
            </w:pPr>
            <w:r>
              <w:rPr>
                <w:sz w:val="28"/>
              </w:rPr>
              <w:t>2017г.</w:t>
            </w:r>
          </w:p>
          <w:p w:rsidR="009255F9" w:rsidRDefault="009255F9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(факт)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17" w:lineRule="exact"/>
              <w:ind w:left="364"/>
              <w:rPr>
                <w:sz w:val="28"/>
              </w:rPr>
            </w:pPr>
            <w:r>
              <w:rPr>
                <w:sz w:val="28"/>
              </w:rPr>
              <w:t>2018г.</w:t>
            </w:r>
          </w:p>
          <w:p w:rsidR="009255F9" w:rsidRDefault="009255F9">
            <w:pPr>
              <w:pStyle w:val="TableParagraph"/>
              <w:ind w:left="397"/>
              <w:rPr>
                <w:sz w:val="28"/>
              </w:rPr>
            </w:pPr>
            <w:r>
              <w:rPr>
                <w:sz w:val="28"/>
              </w:rPr>
              <w:t>(план)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7" w:lineRule="exact"/>
              <w:ind w:left="360"/>
              <w:rPr>
                <w:sz w:val="28"/>
              </w:rPr>
            </w:pPr>
            <w:r>
              <w:rPr>
                <w:sz w:val="28"/>
              </w:rPr>
              <w:t>2019г.</w:t>
            </w:r>
          </w:p>
          <w:p w:rsidR="009255F9" w:rsidRDefault="009255F9">
            <w:pPr>
              <w:pStyle w:val="TableParagraph"/>
              <w:ind w:left="394"/>
              <w:rPr>
                <w:sz w:val="28"/>
              </w:rPr>
            </w:pPr>
            <w:r>
              <w:rPr>
                <w:sz w:val="28"/>
              </w:rPr>
              <w:t>(план)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2020г.</w:t>
            </w:r>
          </w:p>
          <w:p w:rsidR="009255F9" w:rsidRDefault="009255F9">
            <w:pPr>
              <w:pStyle w:val="TableParagraph"/>
              <w:ind w:left="397"/>
              <w:rPr>
                <w:sz w:val="28"/>
              </w:rPr>
            </w:pPr>
            <w:r>
              <w:rPr>
                <w:sz w:val="28"/>
              </w:rPr>
              <w:t>(план)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7" w:lineRule="exact"/>
              <w:ind w:left="362"/>
              <w:rPr>
                <w:sz w:val="28"/>
              </w:rPr>
            </w:pPr>
            <w:r>
              <w:rPr>
                <w:sz w:val="28"/>
              </w:rPr>
              <w:t>2021г.</w:t>
            </w:r>
          </w:p>
          <w:p w:rsidR="009255F9" w:rsidRDefault="009255F9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(план)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7" w:lineRule="exact"/>
              <w:ind w:left="362"/>
              <w:rPr>
                <w:sz w:val="28"/>
              </w:rPr>
            </w:pPr>
            <w:r>
              <w:rPr>
                <w:sz w:val="28"/>
              </w:rPr>
              <w:t>2022 г (план)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7" w:lineRule="exact"/>
              <w:ind w:left="362"/>
              <w:rPr>
                <w:sz w:val="28"/>
              </w:rPr>
            </w:pPr>
            <w:r>
              <w:rPr>
                <w:sz w:val="28"/>
              </w:rPr>
              <w:t>2023 г (план)</w:t>
            </w:r>
          </w:p>
        </w:tc>
      </w:tr>
      <w:tr w:rsidR="009255F9" w:rsidTr="009255F9">
        <w:trPr>
          <w:trHeight w:val="1934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tabs>
                <w:tab w:val="left" w:pos="1846"/>
                <w:tab w:val="left" w:pos="2709"/>
                <w:tab w:val="left" w:pos="4409"/>
              </w:tabs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Общаячисленностьстудентовочнойформыобучения,обучающихся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программам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z w:val="20"/>
              </w:rPr>
              <w:t>квалифицированныхрабочих,служащихиподготовкиспециалистов среднего звена (далее - по программам среднегопрофессионального образования,СПО)</w:t>
            </w:r>
          </w:p>
        </w:tc>
        <w:tc>
          <w:tcPr>
            <w:tcW w:w="1000" w:type="dxa"/>
          </w:tcPr>
          <w:p w:rsidR="009255F9" w:rsidRDefault="009255F9">
            <w:pPr>
              <w:pStyle w:val="TableParagraph"/>
              <w:spacing w:line="315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495" w:right="491"/>
              <w:jc w:val="center"/>
              <w:rPr>
                <w:sz w:val="28"/>
              </w:rPr>
            </w:pPr>
            <w:r>
              <w:rPr>
                <w:sz w:val="28"/>
              </w:rPr>
              <w:t>645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543" w:right="535"/>
              <w:jc w:val="center"/>
              <w:rPr>
                <w:sz w:val="28"/>
              </w:rPr>
            </w:pPr>
            <w:r>
              <w:rPr>
                <w:sz w:val="28"/>
              </w:rPr>
              <w:t>609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540" w:right="540"/>
              <w:jc w:val="center"/>
              <w:rPr>
                <w:sz w:val="28"/>
              </w:rPr>
            </w:pPr>
            <w:r>
              <w:rPr>
                <w:sz w:val="28"/>
              </w:rPr>
              <w:t>632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541" w:right="542"/>
              <w:jc w:val="center"/>
              <w:rPr>
                <w:sz w:val="28"/>
              </w:rPr>
            </w:pPr>
            <w:r>
              <w:rPr>
                <w:sz w:val="28"/>
              </w:rPr>
              <w:t>665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708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714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727</w:t>
            </w:r>
          </w:p>
        </w:tc>
      </w:tr>
      <w:tr w:rsidR="009255F9" w:rsidTr="009255F9">
        <w:trPr>
          <w:trHeight w:val="1285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tabs>
                <w:tab w:val="left" w:pos="1769"/>
                <w:tab w:val="left" w:pos="2556"/>
                <w:tab w:val="left" w:pos="4182"/>
                <w:tab w:val="left" w:pos="5177"/>
              </w:tabs>
              <w:ind w:left="11" w:right="3"/>
              <w:jc w:val="both"/>
              <w:rPr>
                <w:sz w:val="20"/>
              </w:rPr>
            </w:pPr>
            <w:r>
              <w:rPr>
                <w:sz w:val="20"/>
              </w:rPr>
              <w:t>Общаячисленностьстудентовочнойформыобучения,обучающихся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программам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z w:val="20"/>
              </w:rPr>
              <w:t>профессиям/специальностямизперечня ТОП-50(44ФГОС)</w:t>
            </w:r>
          </w:p>
        </w:tc>
        <w:tc>
          <w:tcPr>
            <w:tcW w:w="1000" w:type="dxa"/>
          </w:tcPr>
          <w:p w:rsidR="009255F9" w:rsidRDefault="009255F9">
            <w:pPr>
              <w:pStyle w:val="TableParagraph"/>
              <w:spacing w:line="315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</w:tr>
      <w:tr w:rsidR="009255F9" w:rsidTr="009255F9">
        <w:trPr>
          <w:trHeight w:val="1610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ind w:left="11" w:right="2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профессиональных образовательных организацийКемеровскойобласти,реализующихпрограммыСПОпоприоритетнымпрофессиям/специальностям,всего</w:t>
            </w:r>
          </w:p>
        </w:tc>
        <w:tc>
          <w:tcPr>
            <w:tcW w:w="1000" w:type="dxa"/>
          </w:tcPr>
          <w:p w:rsidR="009255F9" w:rsidRDefault="009255F9">
            <w:pPr>
              <w:pStyle w:val="TableParagraph"/>
              <w:spacing w:line="315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255F9" w:rsidTr="009255F9">
        <w:trPr>
          <w:trHeight w:val="1610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Изних:количествопрофессиональныхобразовательныхорганизаций Кемеровской области, реализующих программыСПОпоприоритетнымпрофессиям/специальностямизперечняТОП-50</w:t>
            </w:r>
          </w:p>
        </w:tc>
        <w:tc>
          <w:tcPr>
            <w:tcW w:w="1000" w:type="dxa"/>
          </w:tcPr>
          <w:p w:rsidR="009255F9" w:rsidRDefault="009255F9">
            <w:pPr>
              <w:pStyle w:val="TableParagraph"/>
              <w:spacing w:line="317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7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7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7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7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255F9" w:rsidTr="009255F9">
        <w:trPr>
          <w:trHeight w:val="978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spacing w:line="237" w:lineRule="auto"/>
              <w:ind w:left="11" w:right="3"/>
              <w:rPr>
                <w:sz w:val="20"/>
              </w:rPr>
            </w:pPr>
            <w:r>
              <w:rPr>
                <w:sz w:val="20"/>
              </w:rPr>
              <w:t>Численностьстудентовочнойформыобучения,принятыхнаобучениепопрограммам СПО,всоответствующемгоду</w:t>
            </w:r>
          </w:p>
        </w:tc>
        <w:tc>
          <w:tcPr>
            <w:tcW w:w="1000" w:type="dxa"/>
          </w:tcPr>
          <w:p w:rsidR="009255F9" w:rsidRDefault="009255F9">
            <w:pPr>
              <w:pStyle w:val="TableParagraph"/>
              <w:spacing w:line="315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495" w:right="491"/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543" w:right="535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540" w:right="540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541" w:right="542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9255F9" w:rsidTr="009255F9">
        <w:trPr>
          <w:trHeight w:val="978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spacing w:line="237" w:lineRule="auto"/>
              <w:ind w:left="11" w:right="145"/>
              <w:rPr>
                <w:sz w:val="20"/>
              </w:rPr>
            </w:pPr>
            <w:r>
              <w:rPr>
                <w:sz w:val="20"/>
              </w:rPr>
              <w:t>Численностьстудентовочнойформыобучения,принятыхнаобучениепопрограммам СПО по</w:t>
            </w:r>
          </w:p>
          <w:p w:rsidR="009255F9" w:rsidRDefault="009255F9">
            <w:pPr>
              <w:pStyle w:val="TableParagraph"/>
              <w:ind w:left="11" w:right="951"/>
              <w:rPr>
                <w:sz w:val="20"/>
              </w:rPr>
            </w:pPr>
            <w:r>
              <w:rPr>
                <w:sz w:val="20"/>
              </w:rPr>
              <w:t>профессиям/специальностям из перечня ТОП- 50, всоответствующем году</w:t>
            </w:r>
          </w:p>
        </w:tc>
        <w:tc>
          <w:tcPr>
            <w:tcW w:w="1000" w:type="dxa"/>
          </w:tcPr>
          <w:p w:rsidR="009255F9" w:rsidRDefault="009255F9">
            <w:pPr>
              <w:pStyle w:val="TableParagraph"/>
              <w:spacing w:line="315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 w:rsidP="009255F9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6" w:type="dxa"/>
          </w:tcPr>
          <w:p w:rsidR="009255F9" w:rsidRDefault="009255F9" w:rsidP="009255F9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035EE8" w:rsidRDefault="00035EE8">
      <w:pPr>
        <w:spacing w:line="315" w:lineRule="exact"/>
        <w:jc w:val="center"/>
        <w:rPr>
          <w:sz w:val="28"/>
        </w:rPr>
        <w:sectPr w:rsidR="00035EE8">
          <w:pgSz w:w="16850" w:h="11910" w:orient="landscape"/>
          <w:pgMar w:top="9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399"/>
        <w:gridCol w:w="1004"/>
        <w:gridCol w:w="1134"/>
        <w:gridCol w:w="1162"/>
        <w:gridCol w:w="1244"/>
        <w:gridCol w:w="1134"/>
        <w:gridCol w:w="1276"/>
        <w:gridCol w:w="1276"/>
        <w:gridCol w:w="1276"/>
      </w:tblGrid>
      <w:tr w:rsidR="009255F9" w:rsidTr="009255F9">
        <w:trPr>
          <w:trHeight w:val="979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ЧисленностьвыпускниковпрограммСПОочнойформыобучениявсоответствующемгоду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495" w:right="490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08" w:lineRule="exact"/>
              <w:ind w:left="543" w:right="535"/>
              <w:jc w:val="center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08" w:lineRule="exact"/>
              <w:ind w:left="540" w:right="540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541" w:right="542"/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39" w:right="545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</w:tr>
      <w:tr w:rsidR="009255F9" w:rsidTr="009255F9">
        <w:trPr>
          <w:trHeight w:val="978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ЧисленностьвыпускниковпрограммСПОочнойформыобучения по профессиям/специальностям из перечня ТОП- 50всоответствующемгоду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08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255F9" w:rsidTr="009255F9">
        <w:trPr>
          <w:trHeight w:val="978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Численностьобучающихсяпоочнойформеобучения,сдавшихдемонстрационныйэкзамен, всего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08" w:lineRule="exact"/>
              <w:ind w:left="540" w:right="53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541" w:right="5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9255F9" w:rsidTr="009255F9">
        <w:trPr>
          <w:trHeight w:val="979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spacing w:line="220" w:lineRule="exact"/>
              <w:ind w:left="11"/>
              <w:rPr>
                <w:sz w:val="20"/>
              </w:rPr>
            </w:pPr>
            <w:r>
              <w:rPr>
                <w:sz w:val="20"/>
              </w:rPr>
              <w:t>Втомчисле:</w:t>
            </w:r>
          </w:p>
          <w:p w:rsidR="009255F9" w:rsidRDefault="009255F9">
            <w:pPr>
              <w:pStyle w:val="TableParagraph"/>
              <w:tabs>
                <w:tab w:val="left" w:pos="1277"/>
                <w:tab w:val="left" w:pos="2666"/>
                <w:tab w:val="left" w:pos="3076"/>
                <w:tab w:val="left" w:pos="3792"/>
                <w:tab w:val="left" w:pos="4541"/>
              </w:tabs>
              <w:ind w:left="11" w:right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z w:val="20"/>
              </w:rPr>
              <w:tab/>
              <w:t>обучающихся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очной</w:t>
            </w:r>
            <w:r>
              <w:rPr>
                <w:sz w:val="20"/>
              </w:rPr>
              <w:tab/>
              <w:t>форме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обучения,</w:t>
            </w:r>
            <w:r>
              <w:rPr>
                <w:sz w:val="20"/>
              </w:rPr>
              <w:t>сдавшихдемонстрационныйэкзаменврамкахГИА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09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09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9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9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9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255F9" w:rsidTr="009255F9">
        <w:trPr>
          <w:trHeight w:val="978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Численностьобучающихсяпоочнойформеобучения,сдавшихдемонстрационныйэкзаменвдругихформах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08" w:lineRule="exact"/>
              <w:ind w:left="540" w:right="53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541" w:right="5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9255F9" w:rsidTr="009255F9">
        <w:trPr>
          <w:trHeight w:val="979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spacing w:line="219" w:lineRule="exact"/>
              <w:ind w:left="11"/>
              <w:rPr>
                <w:sz w:val="20"/>
              </w:rPr>
            </w:pPr>
            <w:r>
              <w:rPr>
                <w:sz w:val="20"/>
              </w:rPr>
              <w:t>ЧисленностьпедагогическихкадровПОвколледже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11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11" w:lineRule="exact"/>
              <w:ind w:left="495" w:right="49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11" w:lineRule="exact"/>
              <w:ind w:left="543" w:right="53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11" w:lineRule="exact"/>
              <w:ind w:left="540" w:right="53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11" w:lineRule="exact"/>
              <w:ind w:left="541" w:right="541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1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1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1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9255F9" w:rsidTr="009255F9">
        <w:trPr>
          <w:trHeight w:val="981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tabs>
                <w:tab w:val="left" w:pos="1357"/>
                <w:tab w:val="left" w:pos="2947"/>
                <w:tab w:val="left" w:pos="3781"/>
                <w:tab w:val="left" w:pos="4371"/>
              </w:tabs>
              <w:ind w:left="11" w:right="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  <w:t>кадров</w:t>
            </w:r>
            <w:r>
              <w:rPr>
                <w:sz w:val="20"/>
              </w:rPr>
              <w:tab/>
              <w:t>ПО,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прошедших</w:t>
            </w:r>
            <w:r>
              <w:rPr>
                <w:sz w:val="20"/>
              </w:rPr>
              <w:t>обучениевАкадемииВорлдскиллс Россия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11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11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1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1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1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11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255F9" w:rsidTr="009255F9">
        <w:trPr>
          <w:trHeight w:val="978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ЧисленностьпедагогическихкадровПО,прошедшихобучениевГБУДПО«КРИРПО» повопросамреализациипрограмм СПО по профессиям и специальностям из перечняТОП-50 всоответствиисо стандартамиВорлдскиллс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08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255F9" w:rsidTr="009255F9">
        <w:trPr>
          <w:trHeight w:val="979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ind w:left="11" w:right="1"/>
              <w:jc w:val="both"/>
              <w:rPr>
                <w:sz w:val="20"/>
              </w:rPr>
            </w:pPr>
            <w:r>
              <w:rPr>
                <w:sz w:val="20"/>
              </w:rPr>
              <w:t>ЧисленностьработниковПО,прошедшихобучениепопрограммам,направленнымнаформированиеактуальныхуправленческихкомпетенций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09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09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9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0E1F5D">
            <w:pPr>
              <w:pStyle w:val="TableParagraph"/>
              <w:spacing w:line="309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9255F9" w:rsidRDefault="000E1F5D">
            <w:pPr>
              <w:pStyle w:val="TableParagraph"/>
              <w:spacing w:line="309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255F9" w:rsidTr="009255F9">
        <w:trPr>
          <w:trHeight w:val="978"/>
        </w:trPr>
        <w:tc>
          <w:tcPr>
            <w:tcW w:w="934" w:type="dxa"/>
          </w:tcPr>
          <w:p w:rsidR="009255F9" w:rsidRDefault="009255F9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99" w:type="dxa"/>
          </w:tcPr>
          <w:p w:rsidR="009255F9" w:rsidRDefault="009255F9">
            <w:pPr>
              <w:pStyle w:val="TableParagraph"/>
              <w:tabs>
                <w:tab w:val="left" w:pos="1335"/>
                <w:tab w:val="left" w:pos="2904"/>
                <w:tab w:val="left" w:pos="3717"/>
                <w:tab w:val="left" w:pos="4241"/>
                <w:tab w:val="left" w:pos="4536"/>
              </w:tabs>
              <w:ind w:left="1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  <w:t>кадров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экспертов</w:t>
            </w:r>
            <w:r>
              <w:rPr>
                <w:sz w:val="20"/>
              </w:rPr>
              <w:t>демонстрационного экзамена</w:t>
            </w:r>
          </w:p>
        </w:tc>
        <w:tc>
          <w:tcPr>
            <w:tcW w:w="1004" w:type="dxa"/>
          </w:tcPr>
          <w:p w:rsidR="009255F9" w:rsidRDefault="009255F9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2" w:type="dxa"/>
          </w:tcPr>
          <w:p w:rsidR="009255F9" w:rsidRDefault="009255F9">
            <w:pPr>
              <w:pStyle w:val="TableParagraph"/>
              <w:spacing w:line="308" w:lineRule="exact"/>
              <w:ind w:left="543" w:right="5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44" w:type="dxa"/>
          </w:tcPr>
          <w:p w:rsidR="009255F9" w:rsidRDefault="009255F9">
            <w:pPr>
              <w:pStyle w:val="TableParagraph"/>
              <w:spacing w:line="308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9255F9" w:rsidRDefault="009255F9">
            <w:pPr>
              <w:pStyle w:val="TableParagraph"/>
              <w:spacing w:line="308" w:lineRule="exact"/>
              <w:ind w:left="541" w:right="54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6" w:type="dxa"/>
          </w:tcPr>
          <w:p w:rsidR="009255F9" w:rsidRDefault="009255F9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9255F9" w:rsidRDefault="000E1F5D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9255F9" w:rsidRDefault="000E1F5D">
            <w:pPr>
              <w:pStyle w:val="TableParagraph"/>
              <w:spacing w:line="308" w:lineRule="exact"/>
              <w:ind w:left="540" w:right="54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035EE8" w:rsidRDefault="00035EE8">
      <w:pPr>
        <w:spacing w:line="308" w:lineRule="exact"/>
        <w:jc w:val="center"/>
        <w:rPr>
          <w:sz w:val="28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399"/>
        <w:gridCol w:w="1000"/>
        <w:gridCol w:w="1138"/>
        <w:gridCol w:w="1162"/>
        <w:gridCol w:w="1244"/>
        <w:gridCol w:w="1135"/>
        <w:gridCol w:w="1275"/>
        <w:gridCol w:w="1275"/>
        <w:gridCol w:w="1275"/>
      </w:tblGrid>
      <w:tr w:rsidR="00ED5DEE" w:rsidTr="00ED5DEE">
        <w:trPr>
          <w:trHeight w:val="979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13.1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tabs>
                <w:tab w:val="left" w:pos="1335"/>
                <w:tab w:val="left" w:pos="2904"/>
                <w:tab w:val="left" w:pos="3717"/>
                <w:tab w:val="left" w:pos="4241"/>
                <w:tab w:val="left" w:pos="4536"/>
              </w:tabs>
              <w:ind w:left="1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  <w:t>кадров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экспертов</w:t>
            </w:r>
            <w:r>
              <w:rPr>
                <w:sz w:val="20"/>
              </w:rPr>
              <w:t>Ворлдскиллс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</w:tr>
      <w:tr w:rsidR="00ED5DEE" w:rsidTr="00ED5DEE">
        <w:trPr>
          <w:trHeight w:val="978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tabs>
                <w:tab w:val="left" w:pos="1335"/>
                <w:tab w:val="left" w:pos="2904"/>
                <w:tab w:val="left" w:pos="3717"/>
                <w:tab w:val="left" w:pos="4241"/>
                <w:tab w:val="left" w:pos="4536"/>
              </w:tabs>
              <w:ind w:left="1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  <w:t>кадров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экспертов</w:t>
            </w:r>
            <w:r>
              <w:rPr>
                <w:sz w:val="20"/>
              </w:rPr>
              <w:t>Ворлдскиллсрегиональногоуровня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540" w:right="538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541" w:right="54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540" w:right="545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540" w:right="545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540" w:right="545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16</w:t>
            </w:r>
          </w:p>
        </w:tc>
      </w:tr>
      <w:tr w:rsidR="00ED5DEE" w:rsidTr="00ED5DEE">
        <w:trPr>
          <w:trHeight w:val="978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ind w:left="11" w:right="-15"/>
              <w:rPr>
                <w:sz w:val="20"/>
              </w:rPr>
            </w:pPr>
            <w:r>
              <w:rPr>
                <w:sz w:val="20"/>
              </w:rPr>
              <w:t>Количествосозданныхрегиональныхцентровкомпетенций-центровопережающейпрофессиональнойподготовки,всего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8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</w:tr>
      <w:tr w:rsidR="00ED5DEE" w:rsidTr="00ED5DEE">
        <w:trPr>
          <w:trHeight w:val="588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spacing w:line="220" w:lineRule="exact"/>
              <w:ind w:left="11"/>
              <w:rPr>
                <w:sz w:val="20"/>
              </w:rPr>
            </w:pPr>
            <w:r>
              <w:rPr>
                <w:sz w:val="20"/>
              </w:rPr>
              <w:t>КоличествосозданныхСЦК,всего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9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</w:tr>
      <w:tr w:rsidR="00ED5DEE" w:rsidTr="00ED5DEE">
        <w:trPr>
          <w:trHeight w:val="978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tabs>
                <w:tab w:val="left" w:pos="469"/>
                <w:tab w:val="left" w:pos="1071"/>
                <w:tab w:val="left" w:pos="2267"/>
                <w:tab w:val="left" w:pos="2963"/>
                <w:tab w:val="left" w:pos="4695"/>
              </w:tabs>
              <w:ind w:left="11" w:right="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  <w:t>них:</w:t>
            </w:r>
            <w:r>
              <w:rPr>
                <w:sz w:val="20"/>
              </w:rPr>
              <w:tab/>
              <w:t>количество</w:t>
            </w:r>
            <w:r>
              <w:rPr>
                <w:sz w:val="20"/>
              </w:rPr>
              <w:tab/>
              <w:t>СЦК,</w:t>
            </w:r>
            <w:r>
              <w:rPr>
                <w:sz w:val="20"/>
              </w:rPr>
              <w:tab/>
              <w:t>аккредитованных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Союзом</w:t>
            </w:r>
            <w:r>
              <w:rPr>
                <w:sz w:val="20"/>
              </w:rPr>
              <w:t>ВорлдскиллсРоссия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8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</w:tr>
      <w:tr w:rsidR="00ED5DEE" w:rsidTr="00ED5DEE">
        <w:trPr>
          <w:trHeight w:val="978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tabs>
                <w:tab w:val="left" w:pos="1342"/>
                <w:tab w:val="left" w:pos="2798"/>
                <w:tab w:val="left" w:pos="4383"/>
              </w:tabs>
              <w:spacing w:line="219" w:lineRule="exact"/>
              <w:ind w:left="1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компетенций</w:t>
            </w:r>
            <w:r>
              <w:rPr>
                <w:sz w:val="20"/>
              </w:rPr>
              <w:tab/>
              <w:t>регионального</w:t>
            </w:r>
            <w:r>
              <w:rPr>
                <w:sz w:val="20"/>
              </w:rPr>
              <w:tab/>
              <w:t>чемпионата</w:t>
            </w:r>
          </w:p>
          <w:p w:rsidR="00ED5DEE" w:rsidRDefault="00ED5D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«Молодыепрофессионалы»(WorldSkillsRussia)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8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6</w:t>
            </w:r>
          </w:p>
        </w:tc>
      </w:tr>
      <w:tr w:rsidR="00ED5DEE" w:rsidTr="00ED5DEE">
        <w:trPr>
          <w:trHeight w:val="979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ДоляобучающихсяООобщегообразованияКемеровскойобласти,посетившихплощадкирегиональногочемпионата</w:t>
            </w:r>
          </w:p>
          <w:p w:rsidR="00ED5DEE" w:rsidRDefault="00ED5D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«Молодыепрофессионалы»(WorldSkillsRussia)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</w:tr>
      <w:tr w:rsidR="00ED5DEE" w:rsidTr="00ED5DEE">
        <w:trPr>
          <w:trHeight w:val="978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ind w:left="11" w:right="2"/>
              <w:jc w:val="both"/>
              <w:rPr>
                <w:sz w:val="20"/>
              </w:rPr>
            </w:pPr>
            <w:r>
              <w:rPr>
                <w:sz w:val="20"/>
              </w:rPr>
              <w:t>Количество экспертов от предприятий, принявших участие воценке выполнения заданий демонстрационного экзамена постандартам Ворлдскиллс Россия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8" w:lineRule="exact"/>
              <w:ind w:left="154" w:right="151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540" w:right="538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541" w:right="54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540" w:right="545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540" w:right="545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540" w:right="545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15</w:t>
            </w:r>
          </w:p>
        </w:tc>
      </w:tr>
      <w:tr w:rsidR="00ED5DEE" w:rsidTr="00ED5DEE">
        <w:trPr>
          <w:trHeight w:val="979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spacing w:line="219" w:lineRule="exact"/>
              <w:ind w:left="11"/>
              <w:rPr>
                <w:sz w:val="20"/>
              </w:rPr>
            </w:pPr>
            <w:r>
              <w:rPr>
                <w:sz w:val="20"/>
              </w:rPr>
              <w:t>Количествосозданныхцентровдемонстрационногоэкзамена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08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5</w:t>
            </w:r>
          </w:p>
        </w:tc>
      </w:tr>
      <w:tr w:rsidR="00ED5DEE" w:rsidTr="00ED5DEE">
        <w:trPr>
          <w:trHeight w:val="1312"/>
        </w:trPr>
        <w:tc>
          <w:tcPr>
            <w:tcW w:w="934" w:type="dxa"/>
          </w:tcPr>
          <w:p w:rsidR="00ED5DEE" w:rsidRDefault="00ED5DEE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99" w:type="dxa"/>
          </w:tcPr>
          <w:p w:rsidR="00ED5DEE" w:rsidRDefault="00ED5DEE">
            <w:pPr>
              <w:pStyle w:val="TableParagraph"/>
              <w:spacing w:line="219" w:lineRule="exact"/>
              <w:ind w:left="11"/>
              <w:rPr>
                <w:sz w:val="20"/>
              </w:rPr>
            </w:pPr>
            <w:r>
              <w:rPr>
                <w:sz w:val="20"/>
              </w:rPr>
              <w:t>Объемсредств,</w:t>
            </w:r>
          </w:p>
          <w:p w:rsidR="00ED5DEE" w:rsidRDefault="00ED5D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направленныхнаразвитиематериально-техническойбазыколледжа</w:t>
            </w:r>
          </w:p>
        </w:tc>
        <w:tc>
          <w:tcPr>
            <w:tcW w:w="1000" w:type="dxa"/>
          </w:tcPr>
          <w:p w:rsidR="00ED5DEE" w:rsidRDefault="00ED5DEE">
            <w:pPr>
              <w:pStyle w:val="TableParagraph"/>
              <w:spacing w:line="311" w:lineRule="exact"/>
              <w:ind w:left="154" w:right="152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138" w:type="dxa"/>
          </w:tcPr>
          <w:p w:rsidR="00ED5DEE" w:rsidRPr="00ED5DEE" w:rsidRDefault="00ED5DEE" w:rsidP="00ED5DEE">
            <w:pPr>
              <w:pStyle w:val="TableParagraph"/>
              <w:ind w:left="495" w:right="491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306</w:t>
            </w:r>
          </w:p>
        </w:tc>
        <w:tc>
          <w:tcPr>
            <w:tcW w:w="1162" w:type="dxa"/>
          </w:tcPr>
          <w:p w:rsidR="00ED5DEE" w:rsidRPr="00ED5DEE" w:rsidRDefault="00ED5DEE" w:rsidP="00ED5DEE">
            <w:pPr>
              <w:pStyle w:val="TableParagraph"/>
              <w:ind w:left="543" w:right="535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500</w:t>
            </w:r>
          </w:p>
        </w:tc>
        <w:tc>
          <w:tcPr>
            <w:tcW w:w="1244" w:type="dxa"/>
          </w:tcPr>
          <w:p w:rsidR="00ED5DEE" w:rsidRPr="00ED5DEE" w:rsidRDefault="00ED5DEE" w:rsidP="00ED5DEE">
            <w:pPr>
              <w:pStyle w:val="TableParagraph"/>
              <w:ind w:left="540" w:right="540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700</w:t>
            </w:r>
          </w:p>
        </w:tc>
        <w:tc>
          <w:tcPr>
            <w:tcW w:w="1135" w:type="dxa"/>
          </w:tcPr>
          <w:p w:rsidR="00ED5DEE" w:rsidRPr="00ED5DEE" w:rsidRDefault="00ED5DEE" w:rsidP="00ED5DEE">
            <w:pPr>
              <w:pStyle w:val="TableParagraph"/>
              <w:ind w:left="54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</w:tcPr>
          <w:p w:rsidR="00ED5DEE" w:rsidRPr="00ED5DEE" w:rsidRDefault="00ED5DEE" w:rsidP="00ED5D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D5DEE">
              <w:rPr>
                <w:sz w:val="24"/>
                <w:szCs w:val="24"/>
              </w:rPr>
              <w:t>850</w:t>
            </w:r>
          </w:p>
        </w:tc>
      </w:tr>
    </w:tbl>
    <w:p w:rsidR="00035EE8" w:rsidRDefault="00035EE8">
      <w:pPr>
        <w:rPr>
          <w:sz w:val="20"/>
        </w:rPr>
        <w:sectPr w:rsidR="00035EE8">
          <w:pgSz w:w="16850" w:h="11910" w:orient="landscape"/>
          <w:pgMar w:top="720" w:right="540" w:bottom="280" w:left="540" w:header="720" w:footer="720" w:gutter="0"/>
          <w:cols w:space="720"/>
        </w:sectPr>
      </w:pPr>
    </w:p>
    <w:p w:rsidR="0095748B" w:rsidRPr="0095748B" w:rsidRDefault="0095748B" w:rsidP="0095748B">
      <w:pPr>
        <w:widowControl/>
        <w:autoSpaceDE/>
        <w:autoSpaceDN/>
        <w:ind w:left="720"/>
        <w:contextualSpacing/>
        <w:jc w:val="right"/>
        <w:rPr>
          <w:sz w:val="24"/>
          <w:szCs w:val="24"/>
          <w:lang w:eastAsia="ru-RU"/>
        </w:rPr>
      </w:pPr>
      <w:r w:rsidRPr="0095748B">
        <w:rPr>
          <w:sz w:val="24"/>
          <w:szCs w:val="24"/>
          <w:lang w:eastAsia="ru-RU"/>
        </w:rPr>
        <w:lastRenderedPageBreak/>
        <w:t>Приложение 1</w:t>
      </w:r>
    </w:p>
    <w:p w:rsidR="0095748B" w:rsidRPr="0095748B" w:rsidRDefault="0095748B" w:rsidP="0095748B">
      <w:pPr>
        <w:widowControl/>
        <w:autoSpaceDE/>
        <w:autoSpaceDN/>
        <w:ind w:left="720"/>
        <w:contextualSpacing/>
        <w:jc w:val="right"/>
        <w:rPr>
          <w:sz w:val="24"/>
          <w:szCs w:val="24"/>
          <w:lang w:eastAsia="ru-RU"/>
        </w:rPr>
      </w:pPr>
    </w:p>
    <w:p w:rsidR="0095748B" w:rsidRDefault="0095748B" w:rsidP="0095748B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95748B">
        <w:rPr>
          <w:sz w:val="24"/>
          <w:szCs w:val="24"/>
          <w:lang w:eastAsia="ru-RU"/>
        </w:rPr>
        <w:t xml:space="preserve">Информация по внедрению программы модернизации организаций, реализующих образовательные программы среднего профессионального образования, в целях устранения </w:t>
      </w:r>
    </w:p>
    <w:p w:rsidR="0095748B" w:rsidRPr="0095748B" w:rsidRDefault="0095748B" w:rsidP="0095748B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95748B">
        <w:rPr>
          <w:sz w:val="24"/>
          <w:szCs w:val="24"/>
          <w:lang w:eastAsia="ru-RU"/>
        </w:rPr>
        <w:t>дефицита рабочих кадров в Кемеровской области – Кузбасса на 2022 год.</w:t>
      </w:r>
    </w:p>
    <w:p w:rsidR="0095748B" w:rsidRPr="0095748B" w:rsidRDefault="0095748B" w:rsidP="0095748B">
      <w:pPr>
        <w:widowControl/>
        <w:autoSpaceDE/>
        <w:autoSpaceDN/>
        <w:ind w:firstLine="709"/>
        <w:contextualSpacing/>
        <w:jc w:val="center"/>
        <w:rPr>
          <w:sz w:val="24"/>
          <w:szCs w:val="24"/>
          <w:lang w:eastAsia="ru-RU"/>
        </w:rPr>
      </w:pPr>
    </w:p>
    <w:p w:rsidR="0095748B" w:rsidRPr="0095748B" w:rsidRDefault="0095748B" w:rsidP="0095748B">
      <w:pPr>
        <w:widowControl/>
        <w:autoSpaceDE/>
        <w:autoSpaceDN/>
        <w:ind w:left="-142"/>
        <w:contextualSpacing/>
        <w:rPr>
          <w:sz w:val="28"/>
          <w:szCs w:val="28"/>
          <w:u w:val="single"/>
          <w:lang w:eastAsia="ru-RU"/>
        </w:rPr>
      </w:pPr>
      <w:r w:rsidRPr="0095748B">
        <w:rPr>
          <w:sz w:val="28"/>
          <w:szCs w:val="28"/>
          <w:u w:val="single"/>
          <w:lang w:eastAsia="ru-RU"/>
        </w:rPr>
        <w:t>Государственное профессиональное образовательное учреждение «Мариинский педагогический колледж имени императрицы Марии Александровны»</w:t>
      </w:r>
    </w:p>
    <w:p w:rsidR="0095748B" w:rsidRPr="0095748B" w:rsidRDefault="0095748B" w:rsidP="0095748B">
      <w:pPr>
        <w:widowControl/>
        <w:autoSpaceDE/>
        <w:autoSpaceDN/>
        <w:ind w:left="720"/>
        <w:contextualSpacing/>
        <w:jc w:val="center"/>
        <w:rPr>
          <w:sz w:val="24"/>
          <w:szCs w:val="24"/>
          <w:lang w:eastAsia="ru-RU"/>
        </w:rPr>
      </w:pPr>
    </w:p>
    <w:tbl>
      <w:tblPr>
        <w:tblStyle w:val="20"/>
        <w:tblW w:w="98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4683"/>
        <w:gridCol w:w="709"/>
        <w:gridCol w:w="1814"/>
        <w:gridCol w:w="2126"/>
      </w:tblGrid>
      <w:tr w:rsidR="0095748B" w:rsidRPr="0095748B" w:rsidTr="00EA25C3">
        <w:trPr>
          <w:trHeight w:val="762"/>
        </w:trPr>
        <w:tc>
          <w:tcPr>
            <w:tcW w:w="562" w:type="dxa"/>
          </w:tcPr>
          <w:p w:rsidR="0095748B" w:rsidRPr="0095748B" w:rsidRDefault="0095748B" w:rsidP="00957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683" w:type="dxa"/>
          </w:tcPr>
          <w:p w:rsidR="0095748B" w:rsidRPr="0095748B" w:rsidRDefault="0095748B" w:rsidP="00957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1814" w:type="dxa"/>
          </w:tcPr>
          <w:p w:rsidR="0095748B" w:rsidRPr="0095748B" w:rsidRDefault="0095748B" w:rsidP="00957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План на 31.12.2022</w:t>
            </w:r>
          </w:p>
          <w:p w:rsidR="0095748B" w:rsidRPr="0095748B" w:rsidRDefault="0095748B" w:rsidP="00957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 (с 1.01.2022)</w:t>
            </w:r>
          </w:p>
        </w:tc>
        <w:tc>
          <w:tcPr>
            <w:tcW w:w="2126" w:type="dxa"/>
          </w:tcPr>
          <w:p w:rsidR="0095748B" w:rsidRPr="0095748B" w:rsidRDefault="0095748B" w:rsidP="00957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Факт на</w:t>
            </w:r>
          </w:p>
          <w:p w:rsidR="0095748B" w:rsidRPr="0095748B" w:rsidRDefault="0095748B" w:rsidP="00957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31.12.2022 </w:t>
            </w:r>
          </w:p>
          <w:p w:rsidR="0095748B" w:rsidRPr="0095748B" w:rsidRDefault="0095748B" w:rsidP="0095748B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(с 1.01.2022)</w:t>
            </w:r>
          </w:p>
        </w:tc>
      </w:tr>
      <w:tr w:rsidR="0095748B" w:rsidRPr="0095748B" w:rsidTr="00EA25C3">
        <w:trPr>
          <w:trHeight w:val="209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Общая численность студентов очной формы обучения, обучающихся по программам СПО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714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601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Общая численность студентов очной формы обучения, обучающихся по программам СПО по профессиям/специальностям из перечня ТОП-50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144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обученных по программам для граждан федерального проекта «Содействие занятости» национального проекта «Демография» за отчётный год всего, из них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Федеральный оператор </w:t>
            </w:r>
            <w:r w:rsidRPr="0095748B">
              <w:rPr>
                <w:rFonts w:eastAsia="Calibri"/>
                <w:sz w:val="24"/>
                <w:szCs w:val="24"/>
                <w:lang w:val="en-US"/>
              </w:rPr>
              <w:t>WSR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Федеральный оператор РАНХиГС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Федеральный оператор ТГУ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Количество вновь разработанных и внедренных программ профессионального обучения по наиболее востребованным и перспективным профессиям, в том числе по стандартам </w:t>
            </w:r>
            <w:r w:rsidRPr="0095748B">
              <w:rPr>
                <w:rFonts w:eastAsia="Calibri"/>
                <w:sz w:val="24"/>
                <w:szCs w:val="24"/>
                <w:lang w:val="en-US"/>
              </w:rPr>
              <w:t>WSR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обученных по наиболее востребованным и перспективным профессиям, в том числе по стандартам WSR</w:t>
            </w:r>
            <w:r w:rsidRPr="0095748B">
              <w:rPr>
                <w:rFonts w:eastAsia="Calibri"/>
                <w:sz w:val="24"/>
                <w:szCs w:val="24"/>
              </w:rPr>
              <w:tab/>
            </w:r>
            <w:r w:rsidRPr="0095748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реализуемых в ПОО программ СПО всего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реализуемых программ СПО по приоритетным профессиям/специальностям из перечня ТОП-50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основных профессиональных образовательных программ, успешно прошедших процедуру профессионально-общественной аккредитации всего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6F2136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педагогических кадров (мастеров производственного обучения и преподавателей) всего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E613A0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95748B" w:rsidRPr="0095748B" w:rsidRDefault="00E613A0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Численность педагогических кадров (мастеров производственного обучения и преподавателей), прошедших обучение на право участия в региональном чемпионате </w:t>
            </w:r>
            <w:r w:rsidRPr="0095748B">
              <w:rPr>
                <w:rFonts w:eastAsia="Calibri"/>
                <w:sz w:val="24"/>
                <w:szCs w:val="24"/>
                <w:lang w:val="en-US"/>
              </w:rPr>
              <w:t>WSR</w:t>
            </w:r>
            <w:r w:rsidRPr="0095748B">
              <w:rPr>
                <w:rFonts w:eastAsia="Calibri"/>
                <w:sz w:val="24"/>
                <w:szCs w:val="24"/>
              </w:rPr>
              <w:t xml:space="preserve"> (эксперт компетенции) в </w:t>
            </w:r>
            <w:r w:rsidRPr="0095748B">
              <w:rPr>
                <w:rFonts w:eastAsia="Calibri"/>
                <w:sz w:val="24"/>
                <w:szCs w:val="24"/>
              </w:rPr>
              <w:lastRenderedPageBreak/>
              <w:t>соответствующем году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14" w:type="dxa"/>
          </w:tcPr>
          <w:p w:rsidR="0095748B" w:rsidRPr="0095748B" w:rsidRDefault="00E613A0" w:rsidP="008B10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B10D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5748B" w:rsidRPr="0095748B" w:rsidRDefault="00E613A0" w:rsidP="008B10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B10D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  <w:vertAlign w:val="subscript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педагогических кадров (мастеров производственного обучения и преподавателей), прошедших обучение по программе «5000 мастеров»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педагогических кадров (мастеров производственного обучения и преподавателей), прошедших обучение по программе «5000 мастеров» и получивших сертификат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bookmarkStart w:id="1" w:name="_Hlk26968695"/>
            <w:r w:rsidRPr="0095748B">
              <w:rPr>
                <w:rFonts w:eastAsia="Calibri"/>
                <w:sz w:val="24"/>
                <w:szCs w:val="24"/>
              </w:rPr>
              <w:t xml:space="preserve">Численность педагогических кадров (мастеров производственного обучения и преподавателей) – действующих экспертов ДЭ (с правом оценки/проведения) по стандартам </w:t>
            </w:r>
            <w:r w:rsidRPr="0095748B">
              <w:rPr>
                <w:rFonts w:eastAsia="Calibri"/>
                <w:sz w:val="24"/>
                <w:szCs w:val="24"/>
                <w:lang w:val="en-US"/>
              </w:rPr>
              <w:t>WSR</w:t>
            </w:r>
            <w:bookmarkEnd w:id="1"/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8B10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B10D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5748B" w:rsidRPr="0095748B" w:rsidRDefault="00E613A0" w:rsidP="008B10D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B10D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bookmarkStart w:id="2" w:name="_Hlk26968863"/>
            <w:r w:rsidRPr="0095748B">
              <w:rPr>
                <w:rFonts w:eastAsia="Calibri"/>
                <w:sz w:val="24"/>
                <w:szCs w:val="24"/>
              </w:rPr>
              <w:t xml:space="preserve">Численность педагогических кадров (мастеров производственного обучения и преподавателей) – действующих экспертов </w:t>
            </w:r>
            <w:r w:rsidRPr="0095748B">
              <w:rPr>
                <w:rFonts w:eastAsia="Calibri"/>
                <w:sz w:val="24"/>
                <w:szCs w:val="24"/>
                <w:lang w:val="en-US"/>
              </w:rPr>
              <w:t>WSR</w:t>
            </w:r>
            <w:r w:rsidRPr="0095748B">
              <w:rPr>
                <w:rFonts w:eastAsia="Calibri"/>
                <w:sz w:val="24"/>
                <w:szCs w:val="24"/>
              </w:rPr>
              <w:t xml:space="preserve"> регионального уровня (с правом проведения/оценки регионального чемпионата</w:t>
            </w:r>
            <w:bookmarkEnd w:id="2"/>
            <w:r w:rsidRPr="0095748B">
              <w:rPr>
                <w:rFonts w:eastAsia="Calibri"/>
                <w:sz w:val="24"/>
                <w:szCs w:val="24"/>
              </w:rPr>
              <w:t>) в качестве Главного эксперта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bookmarkStart w:id="3" w:name="_Hlk26968884"/>
            <w:r w:rsidRPr="0095748B">
              <w:rPr>
                <w:rFonts w:eastAsia="Calibri"/>
                <w:sz w:val="24"/>
                <w:szCs w:val="24"/>
              </w:rPr>
              <w:t xml:space="preserve">Численность педагогических кадров (мастеров производственного обучения и преподавателей) – сертифицированных экспертов Ворлдскиллс национального уровня </w:t>
            </w:r>
            <w:bookmarkEnd w:id="3"/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СЦК (Специализированные Центры Компетенций), аккредитованных Союзом Ворлдскиллс Россия, функционирующих на базе ПОО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созданных (аккредитованных по ВСР) ЦПДЭ и наименования компетенций в них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Наличие Центра обучения 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ФП «Содействие занятости» национального проекта «Демография»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Да/</w:t>
            </w:r>
          </w:p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Количество обучающихся ПОО, освоивших дополнительные профессиональные образовательные программы за отчётный год всего 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студентов ПОО, освоивших дополнительные профессиональные образовательные программы - программы опережающей профессиональной подготовки за отчётный год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Количество школьников, прошедших профориентационные пробы всего, из них 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ascii="Calibri" w:eastAsia="Calibri" w:hAnsi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по проекту «Билет в Будущее»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164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на базе ПОО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500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533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Количество компетенций чемпионата «Молодые профессионалы» (ВСР), </w:t>
            </w:r>
            <w:r w:rsidRPr="0095748B">
              <w:rPr>
                <w:rFonts w:eastAsia="Calibri"/>
                <w:sz w:val="24"/>
                <w:szCs w:val="24"/>
              </w:rPr>
              <w:lastRenderedPageBreak/>
              <w:t>соответствующих профилю реализуемых в ПОО программ СПО, в которых приняли участие обучающиеся в X Национальном чемпионате «Молодые профессионалы»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компетенций чемпионата «Молодые профессионалы» (ВСР), соответствующих профилю реализуемых в ПОО программ СПО, в которых приняли участие обучающиеся в Чемпионате профессионального мастерства в сфере горнодобывающей промышленности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компетенций чемпионата «Молодые профессионалы» (ВСР), в которых обучающиеся стали победителями и/или призёрами (1-3 места) X Национальном чемпионате «Молодые профессионалы»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95748B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компетенций чемпионата «Молодые профессионалы» (ВСР), в которых обучающиеся стали победителями и/или призёрами (1-3 места) в Чемпионате профессионального мастерства в сфере горнодобывающей промышленности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компетенций «Молодые профессионалы» (ВСР) отчётного года, по которым ПОО выступала в качестве площадки проведения соревнований и/или соорганизатора соревнований Чемпионата профессионального мастерства в сфере горнодобывающей промышленности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обучающихся, принявших участие в Чемпионате профессионального мастерства в сфере горнодобывающей промышленности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5748B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обучающихся, ставших победителями и/или призёрами (1-3 места) в Чемпионате профессионального мастерства в сфере горнодобывающей промышленности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5748B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Количество обучающихся, ставших победителями и/или призёрами (1-3 места) на «чужой» площадке Чемпионате профессионального мастерства в сфере горнодобывающей промышленности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5748B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Количество школьников 9-11 класса, прошедших профессиональное обучение на базе ПОО, выдается свидетельство о профессии рабочего, должности служащего с присвоением (при наличии) разряда и уровня квалификации установленного образца) или сертификат в рамках проекта «Первая профессия», в том числе по стандартам </w:t>
            </w:r>
            <w:r w:rsidRPr="0095748B">
              <w:rPr>
                <w:rFonts w:eastAsia="Calibri"/>
                <w:sz w:val="24"/>
                <w:szCs w:val="24"/>
                <w:lang w:val="en-US"/>
              </w:rPr>
              <w:t>WSR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4E3D83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Количество используемых (обучающимися) в учебных целях </w:t>
            </w:r>
            <w:r w:rsidRPr="0095748B">
              <w:rPr>
                <w:rFonts w:eastAsia="Calibri"/>
                <w:sz w:val="24"/>
                <w:szCs w:val="24"/>
              </w:rPr>
              <w:lastRenderedPageBreak/>
              <w:t>компьютеров, имеющих доступ в интернет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163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Количество обученных слушателей в лабораториях, на полигонах, реализующих </w:t>
            </w:r>
          </w:p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программы СПО, </w:t>
            </w:r>
          </w:p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в целях создания </w:t>
            </w:r>
          </w:p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(обновления) мастерских 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трудоустроенных выпускников, ставших индивидуальными предпринимателями, самозанятыми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Численность трудоустроенных выпускников, выпускников, продолживших обучение 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9B15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  <w:vMerge w:val="restart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выпускников, находящихся под риском нетрудоустройства (в том числе в разрезе различных категорий выпускников) всего, из них: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  <w:vMerge/>
          </w:tcPr>
          <w:p w:rsidR="0095748B" w:rsidRPr="0095748B" w:rsidRDefault="0095748B" w:rsidP="0095748B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Отпуск по уходу за детьми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  <w:vMerge/>
          </w:tcPr>
          <w:p w:rsidR="0095748B" w:rsidRPr="0095748B" w:rsidRDefault="0095748B" w:rsidP="0095748B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Отдаленные муниципальные образования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  <w:vMerge/>
          </w:tcPr>
          <w:p w:rsidR="0095748B" w:rsidRPr="0095748B" w:rsidRDefault="0095748B" w:rsidP="0095748B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Армия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  <w:vMerge/>
          </w:tcPr>
          <w:p w:rsidR="0095748B" w:rsidRPr="0095748B" w:rsidRDefault="0095748B" w:rsidP="0095748B">
            <w:pPr>
              <w:ind w:left="360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С ОВЗ и инвалиды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  <w:vMerge/>
          </w:tcPr>
          <w:p w:rsidR="0095748B" w:rsidRPr="0095748B" w:rsidRDefault="0095748B" w:rsidP="0095748B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Иное (смерть, инвалидность, осужден)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9B15E1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697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выпускников, которые получили поддержку (консультацию, информацию о вакансиях и т.д.) в центрах содействия трудоустройству выпускников ПОО и охваченных мероприятиями по содействию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95748B" w:rsidRPr="0095748B" w:rsidTr="00EA25C3">
        <w:trPr>
          <w:trHeight w:val="952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выпускников, которые трудоустроены в рамках трудовой мобилизации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Наличие центра (отдела, службы) содействия трудоустройству выпускников с планом работы и положением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Да/</w:t>
            </w:r>
          </w:p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814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Наличие на официальном сайте информации о вакансиях для трудоустройства выпускников, о сайтах-агрегаторах вакансий, в том числе ссылка на сайт ЦОПП, работа в личном кабинете Цифровой платформы ЦОПП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Да/</w:t>
            </w:r>
          </w:p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814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выпускников, состоящих на учете в центрах занятости населения в качестве безработных.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Численность выпускников, прошедших государственную итоговую аттестацию с использованием механизма демонстрационного экзамена 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95748B" w:rsidRPr="0095748B" w:rsidRDefault="00261935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выпускников, принявших участие в конкурсах, профессиональных олимпиадах, конкурсах, проведенных при организационной поддержке представителей работодателей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E613A0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E613A0" w:rsidP="006F21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Численность студентов, прошедших процедуру независимой оценки квалификаций (НОК РФ)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814" w:type="dxa"/>
          </w:tcPr>
          <w:p w:rsidR="0095748B" w:rsidRPr="0095748B" w:rsidRDefault="007C63AF" w:rsidP="0095748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48B" w:rsidRPr="0095748B" w:rsidRDefault="007C63AF" w:rsidP="0095748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Сумма внебюджетных средств ПОО, направленная на техническую модернизацию, ремонт и переоборудование учебных пространств за отчётный год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814" w:type="dxa"/>
          </w:tcPr>
          <w:p w:rsidR="0095748B" w:rsidRPr="0095748B" w:rsidRDefault="007C63AF" w:rsidP="0095748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300000</w:t>
            </w:r>
          </w:p>
        </w:tc>
        <w:tc>
          <w:tcPr>
            <w:tcW w:w="2126" w:type="dxa"/>
          </w:tcPr>
          <w:p w:rsidR="0095748B" w:rsidRPr="0095748B" w:rsidRDefault="007C63AF" w:rsidP="0095748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385600</w:t>
            </w:r>
          </w:p>
        </w:tc>
      </w:tr>
      <w:tr w:rsidR="0095748B" w:rsidRPr="0095748B" w:rsidTr="00EA25C3">
        <w:trPr>
          <w:trHeight w:val="198"/>
        </w:trPr>
        <w:tc>
          <w:tcPr>
            <w:tcW w:w="562" w:type="dxa"/>
          </w:tcPr>
          <w:p w:rsidR="0095748B" w:rsidRPr="0095748B" w:rsidRDefault="0095748B" w:rsidP="0095748B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Сумма средств, направленная на обеспечение жизнедеятельности ПОО из внебюджетных источников (водоснабжение; отопление; ремонт систем канализирования, электроснабжения, кровель; аварийные работы)</w:t>
            </w:r>
          </w:p>
        </w:tc>
        <w:tc>
          <w:tcPr>
            <w:tcW w:w="709" w:type="dxa"/>
          </w:tcPr>
          <w:p w:rsidR="0095748B" w:rsidRPr="0095748B" w:rsidRDefault="0095748B" w:rsidP="0095748B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814" w:type="dxa"/>
          </w:tcPr>
          <w:p w:rsidR="0095748B" w:rsidRPr="0095748B" w:rsidRDefault="007C63AF" w:rsidP="0095748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800000</w:t>
            </w:r>
          </w:p>
        </w:tc>
        <w:tc>
          <w:tcPr>
            <w:tcW w:w="2126" w:type="dxa"/>
          </w:tcPr>
          <w:p w:rsidR="0095748B" w:rsidRPr="0095748B" w:rsidRDefault="007C63AF" w:rsidP="0095748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82300</w:t>
            </w:r>
          </w:p>
        </w:tc>
      </w:tr>
    </w:tbl>
    <w:p w:rsidR="0095748B" w:rsidRPr="0095748B" w:rsidRDefault="0095748B" w:rsidP="0095748B">
      <w:pPr>
        <w:widowControl/>
        <w:autoSpaceDE/>
        <w:autoSpaceDN/>
        <w:ind w:left="720"/>
        <w:contextualSpacing/>
        <w:jc w:val="both"/>
        <w:rPr>
          <w:sz w:val="24"/>
          <w:szCs w:val="24"/>
          <w:lang w:eastAsia="ru-RU"/>
        </w:rPr>
      </w:pPr>
    </w:p>
    <w:p w:rsidR="0095748B" w:rsidRPr="0095748B" w:rsidRDefault="0095748B" w:rsidP="0095748B">
      <w:pPr>
        <w:widowControl/>
        <w:autoSpaceDE/>
        <w:autoSpaceDN/>
        <w:ind w:left="720"/>
        <w:contextualSpacing/>
        <w:jc w:val="both"/>
        <w:rPr>
          <w:sz w:val="24"/>
          <w:szCs w:val="24"/>
          <w:lang w:eastAsia="ru-RU"/>
        </w:rPr>
      </w:pPr>
    </w:p>
    <w:p w:rsidR="0095748B" w:rsidRPr="0095748B" w:rsidRDefault="0095748B" w:rsidP="0095748B">
      <w:pPr>
        <w:widowControl/>
        <w:autoSpaceDE/>
        <w:autoSpaceDN/>
        <w:ind w:left="720"/>
        <w:contextualSpacing/>
        <w:jc w:val="both"/>
        <w:rPr>
          <w:sz w:val="24"/>
          <w:szCs w:val="24"/>
          <w:lang w:eastAsia="ru-RU"/>
        </w:rPr>
      </w:pPr>
    </w:p>
    <w:p w:rsidR="0095748B" w:rsidRPr="0095748B" w:rsidRDefault="0095748B" w:rsidP="0095748B">
      <w:pPr>
        <w:widowControl/>
        <w:autoSpaceDE/>
        <w:autoSpaceDN/>
        <w:ind w:left="720"/>
        <w:contextualSpacing/>
        <w:jc w:val="both"/>
        <w:rPr>
          <w:sz w:val="24"/>
          <w:szCs w:val="24"/>
          <w:lang w:eastAsia="ru-RU"/>
        </w:rPr>
      </w:pPr>
    </w:p>
    <w:p w:rsidR="0095748B" w:rsidRPr="0095748B" w:rsidRDefault="0095748B" w:rsidP="0095748B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95748B" w:rsidRPr="0095748B" w:rsidRDefault="0095748B" w:rsidP="0095748B">
      <w:pPr>
        <w:widowControl/>
        <w:autoSpaceDE/>
        <w:autoSpaceDN/>
        <w:rPr>
          <w:sz w:val="24"/>
          <w:szCs w:val="24"/>
          <w:lang w:eastAsia="ru-RU"/>
        </w:rPr>
      </w:pPr>
      <w:r w:rsidRPr="0095748B">
        <w:rPr>
          <w:sz w:val="24"/>
          <w:szCs w:val="24"/>
          <w:lang w:eastAsia="ru-RU"/>
        </w:rPr>
        <w:br w:type="page"/>
      </w:r>
    </w:p>
    <w:p w:rsidR="0095748B" w:rsidRPr="0095748B" w:rsidRDefault="0095748B" w:rsidP="00ED0862">
      <w:pPr>
        <w:widowControl/>
        <w:tabs>
          <w:tab w:val="left" w:pos="9720"/>
        </w:tabs>
        <w:autoSpaceDE/>
        <w:autoSpaceDN/>
        <w:ind w:left="-142" w:right="-143" w:firstLine="709"/>
        <w:jc w:val="center"/>
        <w:rPr>
          <w:sz w:val="24"/>
          <w:szCs w:val="24"/>
          <w:lang w:eastAsia="ru-RU"/>
        </w:rPr>
      </w:pPr>
      <w:r w:rsidRPr="0095748B">
        <w:rPr>
          <w:sz w:val="24"/>
          <w:szCs w:val="24"/>
          <w:lang w:eastAsia="ru-RU"/>
        </w:rPr>
        <w:lastRenderedPageBreak/>
        <w:t>Приложение 2</w:t>
      </w:r>
    </w:p>
    <w:p w:rsidR="00ED0862" w:rsidRDefault="0095748B" w:rsidP="0094158D">
      <w:pPr>
        <w:widowControl/>
        <w:tabs>
          <w:tab w:val="left" w:pos="9720"/>
        </w:tabs>
        <w:autoSpaceDE/>
        <w:autoSpaceDN/>
        <w:ind w:right="-143"/>
        <w:rPr>
          <w:sz w:val="24"/>
          <w:szCs w:val="24"/>
          <w:lang w:eastAsia="ru-RU"/>
        </w:rPr>
      </w:pPr>
      <w:r w:rsidRPr="0095748B">
        <w:rPr>
          <w:sz w:val="24"/>
          <w:szCs w:val="24"/>
          <w:lang w:eastAsia="ru-RU"/>
        </w:rPr>
        <w:t>Реестр сотрудников профессиональных образовательных организаций, прошедшие обучение</w:t>
      </w:r>
    </w:p>
    <w:p w:rsidR="0095748B" w:rsidRPr="0095748B" w:rsidRDefault="0095748B" w:rsidP="0095748B">
      <w:pPr>
        <w:widowControl/>
        <w:tabs>
          <w:tab w:val="left" w:pos="9720"/>
        </w:tabs>
        <w:autoSpaceDE/>
        <w:autoSpaceDN/>
        <w:ind w:right="-143" w:firstLine="709"/>
        <w:jc w:val="center"/>
        <w:rPr>
          <w:sz w:val="24"/>
          <w:szCs w:val="24"/>
          <w:lang w:eastAsia="ru-RU"/>
        </w:rPr>
      </w:pPr>
      <w:r w:rsidRPr="0095748B">
        <w:rPr>
          <w:sz w:val="24"/>
          <w:szCs w:val="24"/>
          <w:lang w:eastAsia="ru-RU"/>
        </w:rPr>
        <w:t xml:space="preserve"> по программам Академии Ворлдскиллс Россия</w:t>
      </w:r>
    </w:p>
    <w:p w:rsidR="0095748B" w:rsidRPr="0095748B" w:rsidRDefault="0095748B" w:rsidP="0095748B">
      <w:pPr>
        <w:widowControl/>
        <w:tabs>
          <w:tab w:val="left" w:pos="9720"/>
        </w:tabs>
        <w:autoSpaceDE/>
        <w:autoSpaceDN/>
        <w:ind w:right="-143" w:firstLine="709"/>
        <w:jc w:val="center"/>
        <w:rPr>
          <w:sz w:val="24"/>
          <w:szCs w:val="24"/>
          <w:lang w:eastAsia="ru-RU"/>
        </w:rPr>
      </w:pPr>
    </w:p>
    <w:p w:rsidR="0095748B" w:rsidRPr="0094158D" w:rsidRDefault="0095748B" w:rsidP="0095748B">
      <w:pPr>
        <w:widowControl/>
        <w:autoSpaceDE/>
        <w:autoSpaceDN/>
        <w:ind w:left="-142"/>
        <w:contextualSpacing/>
        <w:rPr>
          <w:sz w:val="24"/>
          <w:szCs w:val="24"/>
          <w:lang w:eastAsia="ru-RU"/>
        </w:rPr>
      </w:pPr>
      <w:r w:rsidRPr="0095748B">
        <w:rPr>
          <w:sz w:val="24"/>
          <w:szCs w:val="24"/>
          <w:lang w:eastAsia="ru-RU"/>
        </w:rPr>
        <w:t>Наименование ПОО</w:t>
      </w:r>
      <w:r w:rsidR="0094158D">
        <w:rPr>
          <w:sz w:val="24"/>
          <w:szCs w:val="24"/>
          <w:lang w:eastAsia="ru-RU"/>
        </w:rPr>
        <w:t xml:space="preserve"> </w:t>
      </w:r>
      <w:r w:rsidR="0094158D" w:rsidRPr="0094158D">
        <w:rPr>
          <w:sz w:val="24"/>
          <w:szCs w:val="24"/>
          <w:lang w:eastAsia="ru-RU"/>
        </w:rPr>
        <w:t xml:space="preserve">Государственное </w:t>
      </w:r>
      <w:r w:rsidR="0094158D">
        <w:rPr>
          <w:sz w:val="24"/>
          <w:szCs w:val="24"/>
          <w:lang w:eastAsia="ru-RU"/>
        </w:rPr>
        <w:t>профессиональное образовательное учреждение «Мариинский педагогический колледж имени императрицы Марии Александровны»</w:t>
      </w:r>
    </w:p>
    <w:p w:rsidR="0095748B" w:rsidRPr="0095748B" w:rsidRDefault="0095748B" w:rsidP="0095748B">
      <w:pPr>
        <w:widowControl/>
        <w:tabs>
          <w:tab w:val="left" w:pos="9720"/>
        </w:tabs>
        <w:autoSpaceDE/>
        <w:autoSpaceDN/>
        <w:ind w:left="-142" w:right="-143" w:firstLine="709"/>
        <w:jc w:val="center"/>
        <w:rPr>
          <w:sz w:val="24"/>
          <w:szCs w:val="24"/>
          <w:lang w:eastAsia="ru-RU"/>
        </w:rPr>
      </w:pPr>
    </w:p>
    <w:tbl>
      <w:tblPr>
        <w:tblStyle w:val="20"/>
        <w:tblW w:w="9511" w:type="dxa"/>
        <w:jc w:val="center"/>
        <w:tblLook w:val="04A0" w:firstRow="1" w:lastRow="0" w:firstColumn="1" w:lastColumn="0" w:noHBand="0" w:noVBand="1"/>
      </w:tblPr>
      <w:tblGrid>
        <w:gridCol w:w="694"/>
        <w:gridCol w:w="2220"/>
        <w:gridCol w:w="1779"/>
        <w:gridCol w:w="2156"/>
        <w:gridCol w:w="2662"/>
      </w:tblGrid>
      <w:tr w:rsidR="0095748B" w:rsidRPr="0095748B" w:rsidTr="00EA25C3">
        <w:trPr>
          <w:trHeight w:val="1988"/>
          <w:jc w:val="center"/>
        </w:trPr>
        <w:tc>
          <w:tcPr>
            <w:tcW w:w="718" w:type="dxa"/>
          </w:tcPr>
          <w:p w:rsidR="0095748B" w:rsidRPr="0095748B" w:rsidRDefault="0095748B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255" w:type="dxa"/>
          </w:tcPr>
          <w:p w:rsidR="0095748B" w:rsidRPr="0095748B" w:rsidRDefault="0095748B" w:rsidP="0095748B">
            <w:pPr>
              <w:tabs>
                <w:tab w:val="left" w:pos="9720"/>
              </w:tabs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ФИО</w:t>
            </w:r>
          </w:p>
          <w:p w:rsidR="0095748B" w:rsidRPr="0095748B" w:rsidRDefault="0095748B" w:rsidP="0095748B">
            <w:pPr>
              <w:tabs>
                <w:tab w:val="left" w:pos="9720"/>
              </w:tabs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 сотрудника</w:t>
            </w:r>
          </w:p>
        </w:tc>
        <w:tc>
          <w:tcPr>
            <w:tcW w:w="1700" w:type="dxa"/>
          </w:tcPr>
          <w:p w:rsidR="0095748B" w:rsidRPr="0095748B" w:rsidRDefault="0095748B" w:rsidP="0095748B">
            <w:pPr>
              <w:tabs>
                <w:tab w:val="left" w:pos="9720"/>
              </w:tabs>
              <w:ind w:right="-60"/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156" w:type="dxa"/>
          </w:tcPr>
          <w:p w:rsidR="0095748B" w:rsidRPr="0095748B" w:rsidRDefault="0095748B" w:rsidP="0095748B">
            <w:pPr>
              <w:tabs>
                <w:tab w:val="left" w:pos="9720"/>
              </w:tabs>
              <w:ind w:right="41"/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Номер и срок действия документа, подтверждающего уровень эксперта</w:t>
            </w:r>
          </w:p>
        </w:tc>
        <w:tc>
          <w:tcPr>
            <w:tcW w:w="2682" w:type="dxa"/>
          </w:tcPr>
          <w:p w:rsidR="0095748B" w:rsidRPr="0095748B" w:rsidRDefault="0095748B" w:rsidP="0095748B">
            <w:pPr>
              <w:tabs>
                <w:tab w:val="left" w:pos="9720"/>
              </w:tabs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Уровень эксперта, прошедшего обучение по стандартам Ворлдскиллс</w:t>
            </w:r>
          </w:p>
          <w:p w:rsidR="0095748B" w:rsidRPr="0095748B" w:rsidRDefault="0095748B" w:rsidP="0095748B">
            <w:pPr>
              <w:tabs>
                <w:tab w:val="left" w:pos="97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 xml:space="preserve"> (эксперт с правом оценки ДЭ; эксперт чемпионата Ворлдскиллс; сертифицированный эксперт – мастер; эксперт с правом проведения регионального чемпионата; сертифицированный эксперт, менеджер компетенции)</w:t>
            </w:r>
          </w:p>
        </w:tc>
      </w:tr>
      <w:tr w:rsidR="0095748B" w:rsidRPr="0095748B" w:rsidTr="00EA25C3">
        <w:trPr>
          <w:jc w:val="center"/>
        </w:trPr>
        <w:tc>
          <w:tcPr>
            <w:tcW w:w="718" w:type="dxa"/>
          </w:tcPr>
          <w:p w:rsidR="0095748B" w:rsidRPr="0095748B" w:rsidRDefault="0095748B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t>Самарина Лариса Михайловна</w:t>
            </w:r>
          </w:p>
        </w:tc>
        <w:tc>
          <w:tcPr>
            <w:tcW w:w="1700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t>Бухгалтерский учет</w:t>
            </w:r>
          </w:p>
        </w:tc>
        <w:tc>
          <w:tcPr>
            <w:tcW w:w="2156" w:type="dxa"/>
          </w:tcPr>
          <w:p w:rsidR="0095748B" w:rsidRDefault="00EA25C3" w:rsidP="0095748B">
            <w:pPr>
              <w:tabs>
                <w:tab w:val="left" w:pos="9720"/>
              </w:tabs>
              <w:ind w:right="-143"/>
            </w:pPr>
            <w:r>
              <w:t>0000080772</w:t>
            </w:r>
          </w:p>
          <w:p w:rsidR="00EA25C3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t>04.04.2024</w:t>
            </w:r>
          </w:p>
        </w:tc>
        <w:tc>
          <w:tcPr>
            <w:tcW w:w="2682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95748B" w:rsidRPr="0095748B" w:rsidTr="00EA25C3">
        <w:trPr>
          <w:jc w:val="center"/>
        </w:trPr>
        <w:tc>
          <w:tcPr>
            <w:tcW w:w="718" w:type="dxa"/>
          </w:tcPr>
          <w:p w:rsidR="0095748B" w:rsidRPr="0095748B" w:rsidRDefault="0095748B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Назарова Алена Сергеевна</w:t>
            </w:r>
          </w:p>
        </w:tc>
        <w:tc>
          <w:tcPr>
            <w:tcW w:w="1700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2156" w:type="dxa"/>
          </w:tcPr>
          <w:p w:rsidR="0095748B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4088</w:t>
            </w:r>
          </w:p>
          <w:p w:rsidR="0094158D" w:rsidRPr="0095748B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15.12.2024</w:t>
            </w:r>
          </w:p>
        </w:tc>
        <w:tc>
          <w:tcPr>
            <w:tcW w:w="2682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сертифицированный эксперт – мастер</w:t>
            </w:r>
          </w:p>
        </w:tc>
      </w:tr>
      <w:tr w:rsidR="0095748B" w:rsidRPr="0095748B" w:rsidTr="00EA25C3">
        <w:trPr>
          <w:jc w:val="center"/>
        </w:trPr>
        <w:tc>
          <w:tcPr>
            <w:tcW w:w="718" w:type="dxa"/>
          </w:tcPr>
          <w:p w:rsidR="0095748B" w:rsidRPr="0095748B" w:rsidRDefault="0095748B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Пашнина Анна Евгеньевна</w:t>
            </w:r>
          </w:p>
        </w:tc>
        <w:tc>
          <w:tcPr>
            <w:tcW w:w="1700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Дошкольное воспитание</w:t>
            </w:r>
          </w:p>
        </w:tc>
        <w:tc>
          <w:tcPr>
            <w:tcW w:w="2156" w:type="dxa"/>
          </w:tcPr>
          <w:p w:rsid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0000034888</w:t>
            </w:r>
          </w:p>
          <w:p w:rsidR="00EA25C3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28.04.2024</w:t>
            </w:r>
          </w:p>
        </w:tc>
        <w:tc>
          <w:tcPr>
            <w:tcW w:w="2682" w:type="dxa"/>
          </w:tcPr>
          <w:p w:rsidR="0095748B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EA25C3" w:rsidRPr="0095748B" w:rsidTr="00EA25C3">
        <w:trPr>
          <w:jc w:val="center"/>
        </w:trPr>
        <w:tc>
          <w:tcPr>
            <w:tcW w:w="718" w:type="dxa"/>
          </w:tcPr>
          <w:p w:rsidR="00EA25C3" w:rsidRPr="0095748B" w:rsidRDefault="00EA25C3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EA25C3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Кузьминич Ирина Владимировна</w:t>
            </w:r>
          </w:p>
        </w:tc>
        <w:tc>
          <w:tcPr>
            <w:tcW w:w="1700" w:type="dxa"/>
          </w:tcPr>
          <w:p w:rsidR="00EA25C3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Бухгалтерский учет</w:t>
            </w:r>
          </w:p>
        </w:tc>
        <w:tc>
          <w:tcPr>
            <w:tcW w:w="2156" w:type="dxa"/>
          </w:tcPr>
          <w:p w:rsidR="00EA25C3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0000085089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04.05.2024</w:t>
            </w:r>
          </w:p>
        </w:tc>
        <w:tc>
          <w:tcPr>
            <w:tcW w:w="2682" w:type="dxa"/>
          </w:tcPr>
          <w:p w:rsidR="00EA25C3" w:rsidRDefault="00EA25C3"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EA25C3" w:rsidRPr="0095748B" w:rsidTr="00EA25C3">
        <w:trPr>
          <w:jc w:val="center"/>
        </w:trPr>
        <w:tc>
          <w:tcPr>
            <w:tcW w:w="718" w:type="dxa"/>
          </w:tcPr>
          <w:p w:rsidR="00EA25C3" w:rsidRPr="0095748B" w:rsidRDefault="00EA25C3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EA25C3" w:rsidRPr="0095748B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Кормильцев Евгений Владимирович</w:t>
            </w:r>
          </w:p>
        </w:tc>
        <w:tc>
          <w:tcPr>
            <w:tcW w:w="1700" w:type="dxa"/>
          </w:tcPr>
          <w:p w:rsidR="00EA25C3" w:rsidRPr="0095748B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2156" w:type="dxa"/>
          </w:tcPr>
          <w:p w:rsidR="00EA25C3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0000085964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15.04.2024</w:t>
            </w:r>
          </w:p>
        </w:tc>
        <w:tc>
          <w:tcPr>
            <w:tcW w:w="2682" w:type="dxa"/>
          </w:tcPr>
          <w:p w:rsidR="00EA25C3" w:rsidRDefault="00EA25C3"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EA25C3" w:rsidRPr="0095748B" w:rsidTr="00EA25C3">
        <w:trPr>
          <w:jc w:val="center"/>
        </w:trPr>
        <w:tc>
          <w:tcPr>
            <w:tcW w:w="718" w:type="dxa"/>
          </w:tcPr>
          <w:p w:rsidR="00EA25C3" w:rsidRPr="0095748B" w:rsidRDefault="00EA25C3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EA25C3" w:rsidRPr="0095748B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Шейко Виктория Викторовна</w:t>
            </w:r>
          </w:p>
        </w:tc>
        <w:tc>
          <w:tcPr>
            <w:tcW w:w="1700" w:type="dxa"/>
          </w:tcPr>
          <w:p w:rsidR="00EA25C3" w:rsidRPr="0095748B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Социальная работа</w:t>
            </w:r>
          </w:p>
        </w:tc>
        <w:tc>
          <w:tcPr>
            <w:tcW w:w="2156" w:type="dxa"/>
          </w:tcPr>
          <w:p w:rsidR="00EA25C3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0000096484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2682" w:type="dxa"/>
          </w:tcPr>
          <w:p w:rsidR="00EA25C3" w:rsidRDefault="00EA25C3"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EA25C3" w:rsidRPr="0095748B" w:rsidTr="00EA25C3">
        <w:trPr>
          <w:jc w:val="center"/>
        </w:trPr>
        <w:tc>
          <w:tcPr>
            <w:tcW w:w="718" w:type="dxa"/>
          </w:tcPr>
          <w:p w:rsidR="00EA25C3" w:rsidRPr="0095748B" w:rsidRDefault="00EA25C3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EA25C3" w:rsidRPr="0095748B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Рыженкова Татьяна Павловна</w:t>
            </w:r>
          </w:p>
        </w:tc>
        <w:tc>
          <w:tcPr>
            <w:tcW w:w="1700" w:type="dxa"/>
          </w:tcPr>
          <w:p w:rsidR="00EA25C3" w:rsidRPr="0095748B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2156" w:type="dxa"/>
          </w:tcPr>
          <w:p w:rsidR="00EA25C3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0000015851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09.03.2024</w:t>
            </w:r>
          </w:p>
        </w:tc>
        <w:tc>
          <w:tcPr>
            <w:tcW w:w="2682" w:type="dxa"/>
          </w:tcPr>
          <w:p w:rsidR="00EA25C3" w:rsidRDefault="00EA25C3"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EA25C3" w:rsidRPr="0095748B" w:rsidTr="00EA25C3">
        <w:trPr>
          <w:jc w:val="center"/>
        </w:trPr>
        <w:tc>
          <w:tcPr>
            <w:tcW w:w="718" w:type="dxa"/>
          </w:tcPr>
          <w:p w:rsidR="00EA25C3" w:rsidRPr="0095748B" w:rsidRDefault="00EA25C3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EA25C3" w:rsidRPr="0095748B" w:rsidRDefault="001B52B0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Зайцева Ирина Сергеевна</w:t>
            </w:r>
          </w:p>
        </w:tc>
        <w:tc>
          <w:tcPr>
            <w:tcW w:w="1700" w:type="dxa"/>
          </w:tcPr>
          <w:p w:rsidR="00EA25C3" w:rsidRPr="0095748B" w:rsidRDefault="000363EE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Веб-технологии</w:t>
            </w:r>
          </w:p>
        </w:tc>
        <w:tc>
          <w:tcPr>
            <w:tcW w:w="2156" w:type="dxa"/>
          </w:tcPr>
          <w:p w:rsidR="00EA25C3" w:rsidRDefault="000363EE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0000105241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10.02.2024</w:t>
            </w:r>
          </w:p>
        </w:tc>
        <w:tc>
          <w:tcPr>
            <w:tcW w:w="2682" w:type="dxa"/>
          </w:tcPr>
          <w:p w:rsidR="00EA25C3" w:rsidRDefault="00EA25C3"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EA25C3" w:rsidRPr="0095748B" w:rsidTr="00EA25C3">
        <w:trPr>
          <w:jc w:val="center"/>
        </w:trPr>
        <w:tc>
          <w:tcPr>
            <w:tcW w:w="718" w:type="dxa"/>
          </w:tcPr>
          <w:p w:rsidR="00EA25C3" w:rsidRPr="0095748B" w:rsidRDefault="00EA25C3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EA25C3" w:rsidRPr="0095748B" w:rsidRDefault="000363EE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Сираполко Анастасия Борисовна</w:t>
            </w:r>
          </w:p>
        </w:tc>
        <w:tc>
          <w:tcPr>
            <w:tcW w:w="1700" w:type="dxa"/>
          </w:tcPr>
          <w:p w:rsidR="00EA25C3" w:rsidRPr="0095748B" w:rsidRDefault="000363EE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Дошкольное воспитание</w:t>
            </w:r>
          </w:p>
        </w:tc>
        <w:tc>
          <w:tcPr>
            <w:tcW w:w="2156" w:type="dxa"/>
          </w:tcPr>
          <w:p w:rsidR="00EA25C3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4140</w:t>
            </w:r>
          </w:p>
          <w:p w:rsidR="0094158D" w:rsidRPr="0095748B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15.12.2024</w:t>
            </w:r>
          </w:p>
        </w:tc>
        <w:tc>
          <w:tcPr>
            <w:tcW w:w="2682" w:type="dxa"/>
          </w:tcPr>
          <w:p w:rsidR="00EA25C3" w:rsidRDefault="000363EE">
            <w:r w:rsidRPr="0095748B">
              <w:rPr>
                <w:rFonts w:eastAsia="Calibri"/>
                <w:sz w:val="24"/>
                <w:szCs w:val="24"/>
              </w:rPr>
              <w:t>сертифицированный эксперт – мастер</w:t>
            </w:r>
          </w:p>
        </w:tc>
      </w:tr>
      <w:tr w:rsidR="00EA25C3" w:rsidRPr="0095748B" w:rsidTr="00EA25C3">
        <w:trPr>
          <w:jc w:val="center"/>
        </w:trPr>
        <w:tc>
          <w:tcPr>
            <w:tcW w:w="718" w:type="dxa"/>
          </w:tcPr>
          <w:p w:rsidR="00EA25C3" w:rsidRPr="0095748B" w:rsidRDefault="00EA25C3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EA25C3" w:rsidRPr="0095748B" w:rsidRDefault="000363EE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Ламекина Яна Александровна</w:t>
            </w:r>
          </w:p>
        </w:tc>
        <w:tc>
          <w:tcPr>
            <w:tcW w:w="1700" w:type="dxa"/>
          </w:tcPr>
          <w:p w:rsidR="000363EE" w:rsidRDefault="000363EE" w:rsidP="000363EE">
            <w:r>
              <w:t>Физическая культура, спорт и фитнес</w:t>
            </w:r>
          </w:p>
          <w:p w:rsidR="00EA25C3" w:rsidRPr="0095748B" w:rsidRDefault="00EA25C3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6" w:type="dxa"/>
          </w:tcPr>
          <w:p w:rsidR="00EA25C3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0000022469</w:t>
            </w:r>
          </w:p>
          <w:p w:rsidR="0094158D" w:rsidRPr="0095748B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25.03.2024</w:t>
            </w:r>
          </w:p>
        </w:tc>
        <w:tc>
          <w:tcPr>
            <w:tcW w:w="2682" w:type="dxa"/>
          </w:tcPr>
          <w:p w:rsidR="00EA25C3" w:rsidRDefault="000363EE">
            <w:r w:rsidRPr="0095748B">
              <w:rPr>
                <w:rFonts w:eastAsia="Calibri"/>
                <w:sz w:val="24"/>
                <w:szCs w:val="24"/>
              </w:rPr>
              <w:t>эксперт с правом проведения регионального чемпионата</w:t>
            </w:r>
          </w:p>
        </w:tc>
      </w:tr>
      <w:tr w:rsidR="002C1FA1" w:rsidRPr="0095748B" w:rsidTr="00EA25C3">
        <w:trPr>
          <w:jc w:val="center"/>
        </w:trPr>
        <w:tc>
          <w:tcPr>
            <w:tcW w:w="718" w:type="dxa"/>
          </w:tcPr>
          <w:p w:rsidR="002C1FA1" w:rsidRPr="0095748B" w:rsidRDefault="002C1FA1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Хлебникова Евгения Петровна</w:t>
            </w:r>
          </w:p>
        </w:tc>
        <w:tc>
          <w:tcPr>
            <w:tcW w:w="1700" w:type="dxa"/>
          </w:tcPr>
          <w:p w:rsidR="002C1FA1" w:rsidRDefault="002C1FA1" w:rsidP="000363EE">
            <w:r>
              <w:t>Дошкольное воспитание</w:t>
            </w:r>
          </w:p>
        </w:tc>
        <w:tc>
          <w:tcPr>
            <w:tcW w:w="2156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0000053193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24.03.2024</w:t>
            </w:r>
          </w:p>
        </w:tc>
        <w:tc>
          <w:tcPr>
            <w:tcW w:w="2682" w:type="dxa"/>
          </w:tcPr>
          <w:p w:rsidR="002C1FA1" w:rsidRDefault="002C1FA1" w:rsidP="0064680A"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2C1FA1" w:rsidRPr="0095748B" w:rsidTr="00EA25C3">
        <w:trPr>
          <w:jc w:val="center"/>
        </w:trPr>
        <w:tc>
          <w:tcPr>
            <w:tcW w:w="718" w:type="dxa"/>
          </w:tcPr>
          <w:p w:rsidR="002C1FA1" w:rsidRPr="0095748B" w:rsidRDefault="002C1FA1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Горбунова Екатерина Владимировна</w:t>
            </w:r>
          </w:p>
        </w:tc>
        <w:tc>
          <w:tcPr>
            <w:tcW w:w="1700" w:type="dxa"/>
          </w:tcPr>
          <w:p w:rsidR="002C1FA1" w:rsidRDefault="002C1FA1" w:rsidP="000363EE">
            <w:r>
              <w:t>Дошкольное воспитание</w:t>
            </w:r>
          </w:p>
        </w:tc>
        <w:tc>
          <w:tcPr>
            <w:tcW w:w="2156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0000015933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24.03.2024</w:t>
            </w:r>
          </w:p>
        </w:tc>
        <w:tc>
          <w:tcPr>
            <w:tcW w:w="2682" w:type="dxa"/>
          </w:tcPr>
          <w:p w:rsidR="002C1FA1" w:rsidRDefault="002C1FA1" w:rsidP="0064680A"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2C1FA1" w:rsidRPr="0095748B" w:rsidTr="00EA25C3">
        <w:trPr>
          <w:jc w:val="center"/>
        </w:trPr>
        <w:tc>
          <w:tcPr>
            <w:tcW w:w="718" w:type="dxa"/>
          </w:tcPr>
          <w:p w:rsidR="002C1FA1" w:rsidRPr="0095748B" w:rsidRDefault="002C1FA1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Субботина Надежда Алексеевна</w:t>
            </w:r>
          </w:p>
        </w:tc>
        <w:tc>
          <w:tcPr>
            <w:tcW w:w="1700" w:type="dxa"/>
          </w:tcPr>
          <w:p w:rsidR="002C1FA1" w:rsidRDefault="002C1FA1" w:rsidP="000363EE">
            <w:r>
              <w:t>Дополнительное образование детей и взрослых</w:t>
            </w:r>
          </w:p>
        </w:tc>
        <w:tc>
          <w:tcPr>
            <w:tcW w:w="2156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0000108857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31.03.2024</w:t>
            </w:r>
          </w:p>
        </w:tc>
        <w:tc>
          <w:tcPr>
            <w:tcW w:w="2682" w:type="dxa"/>
          </w:tcPr>
          <w:p w:rsidR="002C1FA1" w:rsidRPr="0095748B" w:rsidRDefault="002C1FA1">
            <w:pPr>
              <w:rPr>
                <w:rFonts w:eastAsia="Calibri"/>
                <w:sz w:val="24"/>
                <w:szCs w:val="24"/>
              </w:rPr>
            </w:pPr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2C1FA1" w:rsidRPr="0095748B" w:rsidTr="00EA25C3">
        <w:trPr>
          <w:jc w:val="center"/>
        </w:trPr>
        <w:tc>
          <w:tcPr>
            <w:tcW w:w="718" w:type="dxa"/>
          </w:tcPr>
          <w:p w:rsidR="002C1FA1" w:rsidRPr="0095748B" w:rsidRDefault="002C1FA1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Зорина Татьяна Николаевна</w:t>
            </w:r>
          </w:p>
        </w:tc>
        <w:tc>
          <w:tcPr>
            <w:tcW w:w="1700" w:type="dxa"/>
          </w:tcPr>
          <w:p w:rsidR="002C1FA1" w:rsidRDefault="002C1FA1" w:rsidP="000363EE">
            <w:r>
              <w:t>Преподавание в младших классах</w:t>
            </w:r>
          </w:p>
        </w:tc>
        <w:tc>
          <w:tcPr>
            <w:tcW w:w="2156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0000015794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22.03.2024</w:t>
            </w:r>
          </w:p>
        </w:tc>
        <w:tc>
          <w:tcPr>
            <w:tcW w:w="2682" w:type="dxa"/>
          </w:tcPr>
          <w:p w:rsidR="002C1FA1" w:rsidRPr="0095748B" w:rsidRDefault="002C1FA1">
            <w:pPr>
              <w:rPr>
                <w:rFonts w:eastAsia="Calibri"/>
                <w:sz w:val="24"/>
                <w:szCs w:val="24"/>
              </w:rPr>
            </w:pPr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2C1FA1" w:rsidRPr="0095748B" w:rsidTr="00EA25C3">
        <w:trPr>
          <w:jc w:val="center"/>
        </w:trPr>
        <w:tc>
          <w:tcPr>
            <w:tcW w:w="718" w:type="dxa"/>
          </w:tcPr>
          <w:p w:rsidR="002C1FA1" w:rsidRPr="0095748B" w:rsidRDefault="002C1FA1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Галынская Елена Николаевна</w:t>
            </w:r>
          </w:p>
        </w:tc>
        <w:tc>
          <w:tcPr>
            <w:tcW w:w="1700" w:type="dxa"/>
          </w:tcPr>
          <w:p w:rsidR="002C1FA1" w:rsidRDefault="002C1FA1" w:rsidP="000363EE">
            <w:r>
              <w:t>Дополнительное образование детей и взрослых</w:t>
            </w:r>
          </w:p>
        </w:tc>
        <w:tc>
          <w:tcPr>
            <w:tcW w:w="2156" w:type="dxa"/>
          </w:tcPr>
          <w:p w:rsidR="002C1FA1" w:rsidRDefault="002C1FA1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0000108911</w:t>
            </w:r>
          </w:p>
          <w:p w:rsidR="0094158D" w:rsidRP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01.04.2024</w:t>
            </w:r>
          </w:p>
        </w:tc>
        <w:tc>
          <w:tcPr>
            <w:tcW w:w="2682" w:type="dxa"/>
          </w:tcPr>
          <w:p w:rsidR="002C1FA1" w:rsidRPr="0095748B" w:rsidRDefault="002C1FA1">
            <w:pPr>
              <w:rPr>
                <w:rFonts w:eastAsia="Calibri"/>
                <w:sz w:val="24"/>
                <w:szCs w:val="24"/>
              </w:rPr>
            </w:pPr>
            <w:r w:rsidRPr="006D463C">
              <w:rPr>
                <w:rFonts w:eastAsia="Calibri"/>
                <w:sz w:val="24"/>
                <w:szCs w:val="24"/>
              </w:rPr>
              <w:t>эксперт с правом оценки ДЭ</w:t>
            </w:r>
          </w:p>
        </w:tc>
      </w:tr>
      <w:tr w:rsidR="002C1FA1" w:rsidRPr="0095748B" w:rsidTr="00EA25C3">
        <w:trPr>
          <w:jc w:val="center"/>
        </w:trPr>
        <w:tc>
          <w:tcPr>
            <w:tcW w:w="718" w:type="dxa"/>
          </w:tcPr>
          <w:p w:rsidR="002C1FA1" w:rsidRPr="0095748B" w:rsidRDefault="002C1FA1" w:rsidP="0095748B">
            <w:pPr>
              <w:numPr>
                <w:ilvl w:val="0"/>
                <w:numId w:val="2"/>
              </w:numPr>
              <w:tabs>
                <w:tab w:val="left" w:pos="9720"/>
              </w:tabs>
              <w:ind w:right="-143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5" w:type="dxa"/>
          </w:tcPr>
          <w:p w:rsidR="002C1FA1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Раткевич Елена Вячеславовна</w:t>
            </w:r>
          </w:p>
        </w:tc>
        <w:tc>
          <w:tcPr>
            <w:tcW w:w="1700" w:type="dxa"/>
          </w:tcPr>
          <w:p w:rsidR="002C1FA1" w:rsidRDefault="0094158D" w:rsidP="000363EE">
            <w:r>
              <w:t>Преподавание в младших классах</w:t>
            </w:r>
          </w:p>
        </w:tc>
        <w:tc>
          <w:tcPr>
            <w:tcW w:w="2156" w:type="dxa"/>
          </w:tcPr>
          <w:p w:rsidR="002C1FA1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0000015155</w:t>
            </w:r>
          </w:p>
          <w:p w:rsidR="0094158D" w:rsidRDefault="0094158D" w:rsidP="0095748B">
            <w:pPr>
              <w:tabs>
                <w:tab w:val="left" w:pos="9720"/>
              </w:tabs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03.12.2024</w:t>
            </w:r>
          </w:p>
        </w:tc>
        <w:tc>
          <w:tcPr>
            <w:tcW w:w="2682" w:type="dxa"/>
          </w:tcPr>
          <w:p w:rsidR="002C1FA1" w:rsidRPr="006D463C" w:rsidRDefault="0094158D">
            <w:pPr>
              <w:rPr>
                <w:rFonts w:eastAsia="Calibri"/>
                <w:sz w:val="24"/>
                <w:szCs w:val="24"/>
              </w:rPr>
            </w:pPr>
            <w:r w:rsidRPr="0095748B">
              <w:rPr>
                <w:rFonts w:eastAsia="Calibri"/>
                <w:sz w:val="24"/>
                <w:szCs w:val="24"/>
              </w:rPr>
              <w:t>эксперт с правом проведения регионального чемпионата</w:t>
            </w:r>
          </w:p>
        </w:tc>
      </w:tr>
    </w:tbl>
    <w:p w:rsidR="00035EE8" w:rsidRDefault="00035EE8">
      <w:pPr>
        <w:pStyle w:val="a3"/>
        <w:spacing w:before="2"/>
        <w:ind w:left="0"/>
        <w:jc w:val="left"/>
      </w:pPr>
    </w:p>
    <w:p w:rsidR="00035EE8" w:rsidRDefault="00035EE8"/>
    <w:p w:rsidR="00D10263" w:rsidRDefault="00D10263"/>
    <w:p w:rsidR="00D10263" w:rsidRDefault="00D10263"/>
    <w:p w:rsidR="00D10263" w:rsidRDefault="00D10263"/>
    <w:p w:rsidR="00D10263" w:rsidRDefault="00D10263"/>
    <w:p w:rsidR="00D10263" w:rsidRDefault="00D10263"/>
    <w:p w:rsidR="00D10263" w:rsidRDefault="00D10263">
      <w:pPr>
        <w:sectPr w:rsidR="00D10263">
          <w:pgSz w:w="11910" w:h="16840"/>
          <w:pgMar w:top="1120" w:right="0" w:bottom="280" w:left="1380" w:header="720" w:footer="720" w:gutter="0"/>
          <w:cols w:space="720"/>
        </w:sectPr>
      </w:pPr>
    </w:p>
    <w:p w:rsidR="00035EE8" w:rsidRDefault="00052DBE">
      <w:pPr>
        <w:pStyle w:val="1"/>
        <w:spacing w:before="352" w:line="237" w:lineRule="auto"/>
        <w:ind w:left="2087" w:firstLine="279"/>
      </w:pPr>
      <w:r>
        <w:t>ГалинаЕгоровна</w:t>
      </w:r>
    </w:p>
    <w:p w:rsidR="00035EE8" w:rsidRDefault="00052DBE">
      <w:pPr>
        <w:spacing w:before="99" w:line="242" w:lineRule="auto"/>
        <w:ind w:left="232" w:right="2799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t>Подписан</w:t>
      </w:r>
      <w:r>
        <w:rPr>
          <w:rFonts w:ascii="Arial MT" w:hAnsi="Arial MT"/>
          <w:sz w:val="16"/>
        </w:rPr>
        <w:t xml:space="preserve">: </w:t>
      </w:r>
      <w:r>
        <w:rPr>
          <w:rFonts w:ascii="Microsoft Sans Serif" w:hAnsi="Microsoft Sans Serif"/>
          <w:sz w:val="16"/>
        </w:rPr>
        <w:t>ГалинаЕгоровна</w:t>
      </w:r>
      <w:r>
        <w:rPr>
          <w:rFonts w:ascii="Microsoft Sans Serif" w:hAnsi="Microsoft Sans Serif"/>
          <w:w w:val="105"/>
          <w:sz w:val="16"/>
        </w:rPr>
        <w:t>Моргунова</w:t>
      </w:r>
    </w:p>
    <w:p w:rsidR="00035EE8" w:rsidRDefault="00884427">
      <w:pPr>
        <w:spacing w:line="184" w:lineRule="exact"/>
        <w:ind w:left="232"/>
        <w:rPr>
          <w:rFonts w:ascii="Microsoft Sans Serif" w:hAnsi="Microsoft Sans Serif"/>
          <w:sz w:val="16"/>
        </w:rPr>
      </w:pPr>
      <w:r>
        <w:rPr>
          <w:noProof/>
          <w:lang w:eastAsia="ru-RU"/>
        </w:rPr>
        <w:pict>
          <v:group id="Group 3" o:spid="_x0000_s1026" style="position:absolute;left:0;text-align:left;margin-left:256.5pt;margin-top:-11.25pt;width:105.45pt;height:105.45pt;z-index:-17297408;mso-position-horizontal-relative:page" coordorigin="5130,-225" coordsize="2109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">
            <v:shape id="AutoShape 7" o:spid="_x0000_s1027" style="position:absolute;left:5129;top:-226;width:2109;height:2109;visibility:visible" coordsize="2109,2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" adj="0,,0" path="m1567,l56,,35,5,17,17,4,35,,56,,2052r4,20l17,2090r18,13l56,2108r1996,l2072,2103r18,-13l2103,2072r5,-20l2108,1950r-158,l780,1518r-5,-82l767,1356r-12,-76l740,1206r-18,-71l701,1065,677,998,650,931,620,866,587,802,552,739,514,676,474,613,431,550,385,487,338,423,288,359,236,293,182,226,126,157r1441,l1567,xm1567,157r-1441,l175,175r52,22l284,223r60,29l408,284r66,36l542,358r71,41l685,441r74,45l833,533r75,47l982,630r75,50l1130,730r73,51l1274,833r69,51l1410,934r64,51l1535,1034r58,48l1647,1129r50,45l1717,1245r23,74l1765,1396r27,80l1819,1556r28,82l1875,1718r26,80l1926,1875r24,75l2108,1950r,-1409l1707,541r-57,-16l1606,494r-29,-47l1567,378r,-221xm1662,r,378l1669,396r18,18l1710,427r19,5l2108,432,1662,xe" fillcolor="#e6cee6" stroked="f">
              <v:stroke joinstyle="round"/>
              <v:formulas/>
              <v:path arrowok="t" o:connecttype="custom" o:connectlocs="56,-225;17,-208;0,-169;4,1847;35,1878;2052,1883;2090,1865;2108,1827;1950,1725;775,1211;755,1055;722,910;677,773;620,641;552,514;474,388;385,262;288,134;182,1;1567,-68;1567,-68;175,-50;284,-2;408,59;542,133;685,216;833,308;982,405;1130,505;1274,608;1410,709;1535,809;1647,904;1717,1020;1765,1171;1819,1331;1875,1493;1926,1650;2108,1725;1707,316;1606,269;1567,153;1662,-225;1669,171;1710,202;2108,207" o:connectangles="0,0,0,0,0,0,0,0,0,0,0,0,0,0,0,0,0,0,0,0,0,0,0,0,0,0,0,0,0,0,0,0,0,0,0,0,0,0,0,0,0,0,0,0,0,0"/>
            </v:shape>
            <v:shape id="Freeform 6" o:spid="_x0000_s1028" style="position:absolute;left:5256;top:-69;width:1824;height:1794;visibility:visible;mso-wrap-style:square;v-text-anchor:top" coordsize="1824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" path="m,l56,69r54,67l162,202r50,64l259,330r46,63l348,456r40,63l426,582r35,63l494,709r30,65l551,841r24,67l596,978r18,71l629,1123r12,76l649,1279r5,82l1824,1793r-24,-75l1775,1641,1666,1319r-27,-80l1614,1162r-23,-74l1571,1017r-50,-45l1467,925r-58,-48l1348,828r-64,-51l1217,727r-69,-51l1077,624r-73,-51l931,523,856,473,782,423,707,376,633,329,559,284,487,242,416,201,348,163,282,127,218,95,158,66,101,40,49,18,,xe" fillcolor="#efd6ef" stroked="f">
              <v:path arrowok="t" o:connecttype="custom" o:connectlocs="0,-68;56,1;110,68;162,134;212,198;259,262;305,325;348,388;388,451;426,514;461,577;494,641;524,706;551,773;575,840;596,910;614,981;629,1055;641,1131;649,1211;654,1293;1824,1725;1800,1650;1775,1573;1666,1251;1639,1171;1614,1094;1591,1020;1571,949;1521,904;1467,857;1409,809;1348,760;1284,709;1217,659;1148,608;1077,556;1004,505;931,455;856,405;782,355;707,308;633,261;559,216;487,174;416,133;348,95;282,59;218,27;158,-2;101,-28;49,-50;0,-68" o:connectangles="0,0,0,0,0,0,0,0,0,0,0,0,0,0,0,0,0,0,0,0,0,0,0,0,0,0,0,0,0,0,0,0,0,0,0,0,0,0,0,0,0,0,0,0,0,0,0,0,0,0,0,0,0"/>
            </v:shape>
            <v:shape id="Freeform 5" o:spid="_x0000_s1029" style="position:absolute;left:6247;top:936;width:538;height:500;visibility:visible;mso-wrap-style:square;v-text-anchor:top" coordsize="538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" path="m118,l77,,39,21,11,62,,124,538,499,195,124,184,62,156,21,118,xe" fillcolor="#e6cee6" stroked="f">
              <v:path arrowok="t" o:connecttype="custom" o:connectlocs="118,937;77,937;39,958;11,999;0,1061;538,1436;195,1061;184,999;156,958;118,937" o:connectangles="0,0,0,0,0,0,0,0,0,0"/>
            </v:shape>
            <v:shape id="AutoShape 4" o:spid="_x0000_s1030" style="position:absolute;left:5607;top:110;width:1153;height:1618;visibility:visible" coordsize="1153,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" adj="0,,0" path="m598,l521,11,446,34,374,66r-70,41l239,155r-59,54l126,268,83,334,48,406,22,482,5,559,,634r6,68l25,769r29,65l93,895r48,57l196,1003r61,44l323,1083r70,27l466,1127r75,6l618,1122r85,-25l779,1064r50,-30l888,986r50,-59l938,926r-325,l554,922,498,905,448,875,404,834,368,784,341,726,323,662r7,-87l349,501r31,-62l420,389r49,-40l525,319r61,-21l651,285r68,-6l898,279r-7,-9l832,213,765,167,698,138r277,l944,110,878,64,810,30,741,8,674,1,598,xm562,704r29,57l640,806r71,28l808,844r-67,45l676,916r-63,10l938,926r40,-63l1008,797r18,-64l1029,708r-398,l562,704xm836,472r-11,66l796,599r-45,52l695,689r-64,19l1029,708r4,-32l1027,606r-100,l908,564,889,526,867,494,836,472xm948,437r-5,50l938,532r-6,39l927,606r100,l1026,601r-17,-66l982,480,948,437xm975,138r-277,l772,146r75,23l920,202r67,42l1047,291r49,48l1132,387r20,43l1134,360r-33,-68l1057,226r-53,-62l975,138xm898,279r-179,l788,283r74,31l923,356r32,37l935,332,898,279xm309,1294r-141,l168,1618r70,l238,1505r71,l363,1489r32,-39l397,1442r-159,l238,1357r159,l395,1349r-32,-39l309,1294xm397,1357r-88,l340,1371r11,29l340,1429r-31,13l397,1442r9,-42l397,1357xm604,1294r-141,l463,1618r141,l658,1606r41,-29l713,1554r-172,l541,1357r172,l699,1335r-41,-30l604,1294xm713,1357r-109,l656,1378r26,49l682,1485r-26,49l604,1554r109,l726,1534r13,-51l739,1429r-13,-51l713,1357xm1040,1294r-232,l808,1618r77,l885,1484r155,l1040,1421r-155,l885,1357r155,l1040,1294xe" stroked="f">
              <v:stroke joinstyle="round"/>
              <v:formulas/>
              <v:path arrowok="t" o:connecttype="custom" o:connectlocs="446,145;239,266;83,445;5,670;25,880;141,1063;323,1194;541,1244;779,1175;938,1038;554,1033;404,945;323,773;380,550;525,430;719,390;832,324;975,249;810,141;598,111;640,917;741,1000;938,1037;1026,844;562,815;796,710;631,819;1027,717;889,637;948,548;932,682;1026,712;948,548;772,257;987,355;1132,498;1101,403;975,249;788,394;955,504;309,1405;238,1729;363,1600;238,1553;395,1460;397,1468;351,1511;397,1553;604,1405;604,1729;713,1665;713,1468;604,1405;656,1489;656,1645;726,1645;726,1489;808,1405;885,1595;885,1532;1040,1405" o:connectangles="0,0,0,0,0,0,0,0,0,0,0,0,0,0,0,0,0,0,0,0,0,0,0,0,0,0,0,0,0,0,0,0,0,0,0,0,0,0,0,0,0,0,0,0,0,0,0,0,0,0,0,0,0,0,0,0,0,0,0,0,0"/>
            </v:shape>
            <w10:wrap anchorx="page"/>
          </v:group>
        </w:pict>
      </w:r>
      <w:r w:rsidR="00052DBE">
        <w:rPr>
          <w:rFonts w:ascii="Arial MT" w:hAnsi="Arial MT"/>
          <w:sz w:val="16"/>
        </w:rPr>
        <w:t>DN:C=RU,OU=</w:t>
      </w:r>
      <w:r w:rsidR="00052DBE">
        <w:rPr>
          <w:rFonts w:ascii="Microsoft Sans Serif" w:hAnsi="Microsoft Sans Serif"/>
          <w:sz w:val="16"/>
        </w:rPr>
        <w:t>директор</w:t>
      </w:r>
      <w:r w:rsidR="00052DBE">
        <w:rPr>
          <w:rFonts w:ascii="Arial MT" w:hAnsi="Arial MT"/>
          <w:sz w:val="16"/>
        </w:rPr>
        <w:t>,O="</w:t>
      </w:r>
      <w:r w:rsidR="00052DBE">
        <w:rPr>
          <w:rFonts w:ascii="Microsoft Sans Serif" w:hAnsi="Microsoft Sans Serif"/>
          <w:sz w:val="16"/>
        </w:rPr>
        <w:t>ГПОУ</w:t>
      </w:r>
    </w:p>
    <w:p w:rsidR="00035EE8" w:rsidRDefault="00052DBE">
      <w:pPr>
        <w:spacing w:line="242" w:lineRule="auto"/>
        <w:ind w:left="232" w:right="2851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""</w:t>
      </w:r>
      <w:r>
        <w:rPr>
          <w:rFonts w:ascii="Microsoft Sans Serif" w:hAnsi="Microsoft Sans Serif"/>
          <w:sz w:val="16"/>
        </w:rPr>
        <w:t>МариинскийпедагогическийколледжимениимператрицыМарии</w:t>
      </w:r>
      <w:r>
        <w:rPr>
          <w:rFonts w:ascii="Arial MT" w:hAnsi="Arial MT"/>
          <w:sz w:val="16"/>
        </w:rPr>
        <w:t>",CN=</w:t>
      </w:r>
      <w:r>
        <w:rPr>
          <w:rFonts w:ascii="Microsoft Sans Serif" w:hAnsi="Microsoft Sans Serif"/>
          <w:sz w:val="16"/>
        </w:rPr>
        <w:t>ГалинаЕгоровнаМоргунова</w:t>
      </w:r>
      <w:r>
        <w:rPr>
          <w:rFonts w:ascii="Arial MT" w:hAnsi="Arial MT"/>
          <w:sz w:val="16"/>
        </w:rPr>
        <w:t>,</w:t>
      </w:r>
      <w:hyperlink r:id="rId17">
        <w:r>
          <w:rPr>
            <w:rFonts w:ascii="Arial MT" w:hAnsi="Arial MT"/>
            <w:sz w:val="16"/>
          </w:rPr>
          <w:t>E=spompk@mail.ru</w:t>
        </w:r>
      </w:hyperlink>
    </w:p>
    <w:p w:rsidR="00035EE8" w:rsidRDefault="00884427">
      <w:pPr>
        <w:spacing w:line="242" w:lineRule="auto"/>
        <w:ind w:left="232" w:right="2851"/>
        <w:rPr>
          <w:rFonts w:ascii="Microsoft Sans Serif" w:hAnsi="Microsoft Sans Serif"/>
          <w:sz w:val="1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167.9pt;margin-top:11.15pt;width:141.2pt;height:31.5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OFqgIAAKk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" filled="f" stroked="f">
            <v:textbox inset="0,0,0,0">
              <w:txbxContent>
                <w:p w:rsidR="00EA25C3" w:rsidRDefault="00EA25C3">
                  <w:pPr>
                    <w:spacing w:line="628" w:lineRule="exact"/>
                    <w:rPr>
                      <w:rFonts w:ascii="Microsoft Sans Serif" w:hAnsi="Microsoft Sans Serif"/>
                      <w:sz w:val="56"/>
                    </w:rPr>
                  </w:pPr>
                  <w:r>
                    <w:rPr>
                      <w:rFonts w:ascii="Microsoft Sans Serif" w:hAnsi="Microsoft Sans Serif"/>
                      <w:sz w:val="56"/>
                    </w:rPr>
                    <w:t>Моргунова</w:t>
                  </w:r>
                </w:p>
              </w:txbxContent>
            </v:textbox>
            <w10:wrap anchorx="page"/>
          </v:shape>
        </w:pict>
      </w:r>
      <w:r w:rsidR="00052DBE">
        <w:rPr>
          <w:rFonts w:ascii="Microsoft Sans Serif" w:hAnsi="Microsoft Sans Serif"/>
          <w:spacing w:val="-1"/>
          <w:w w:val="105"/>
          <w:sz w:val="16"/>
        </w:rPr>
        <w:t>Основание</w:t>
      </w:r>
      <w:r w:rsidR="00052DBE">
        <w:rPr>
          <w:rFonts w:ascii="Arial MT" w:hAnsi="Arial MT"/>
          <w:spacing w:val="-1"/>
          <w:w w:val="105"/>
          <w:sz w:val="16"/>
        </w:rPr>
        <w:t xml:space="preserve">: </w:t>
      </w:r>
      <w:r w:rsidR="00052DBE">
        <w:rPr>
          <w:rFonts w:ascii="Microsoft Sans Serif" w:hAnsi="Microsoft Sans Serif"/>
          <w:spacing w:val="-1"/>
          <w:w w:val="105"/>
          <w:sz w:val="16"/>
        </w:rPr>
        <w:t xml:space="preserve">я подтверждаю </w:t>
      </w:r>
      <w:r w:rsidR="00052DBE">
        <w:rPr>
          <w:rFonts w:ascii="Microsoft Sans Serif" w:hAnsi="Microsoft Sans Serif"/>
          <w:w w:val="105"/>
          <w:sz w:val="16"/>
        </w:rPr>
        <w:t>этот</w:t>
      </w:r>
      <w:r w:rsidR="00052DBE">
        <w:rPr>
          <w:rFonts w:ascii="Microsoft Sans Serif" w:hAnsi="Microsoft Sans Serif"/>
          <w:sz w:val="16"/>
        </w:rPr>
        <w:t>документсвоейудостоверяющей</w:t>
      </w:r>
    </w:p>
    <w:p w:rsidR="00035EE8" w:rsidRDefault="00035EE8">
      <w:pPr>
        <w:spacing w:line="242" w:lineRule="auto"/>
        <w:rPr>
          <w:rFonts w:ascii="Microsoft Sans Serif" w:hAnsi="Microsoft Sans Serif"/>
          <w:sz w:val="16"/>
        </w:rPr>
        <w:sectPr w:rsidR="00035EE8">
          <w:type w:val="continuous"/>
          <w:pgSz w:w="11910" w:h="16840"/>
          <w:pgMar w:top="720" w:right="0" w:bottom="280" w:left="1380" w:header="720" w:footer="720" w:gutter="0"/>
          <w:cols w:num="2" w:space="720" w:equalWidth="0">
            <w:col w:w="4531" w:space="40"/>
            <w:col w:w="5959"/>
          </w:cols>
        </w:sectPr>
      </w:pPr>
    </w:p>
    <w:p w:rsidR="00035EE8" w:rsidRDefault="00052DBE">
      <w:pPr>
        <w:spacing w:line="180" w:lineRule="exact"/>
        <w:ind w:left="480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подписью</w:t>
      </w:r>
    </w:p>
    <w:p w:rsidR="00035EE8" w:rsidRDefault="00052DBE">
      <w:pPr>
        <w:ind w:left="4803" w:right="2529"/>
        <w:rPr>
          <w:rFonts w:ascii="Arial MT" w:hAnsi="Arial MT"/>
          <w:sz w:val="16"/>
        </w:rPr>
      </w:pPr>
      <w:r>
        <w:rPr>
          <w:rFonts w:ascii="Microsoft Sans Serif" w:hAnsi="Microsoft Sans Serif"/>
          <w:sz w:val="16"/>
        </w:rPr>
        <w:t>Местоположение</w:t>
      </w:r>
      <w:r>
        <w:rPr>
          <w:rFonts w:ascii="Arial MT" w:hAnsi="Arial MT"/>
          <w:sz w:val="16"/>
        </w:rPr>
        <w:t>:</w:t>
      </w:r>
      <w:r>
        <w:rPr>
          <w:rFonts w:ascii="Microsoft Sans Serif" w:hAnsi="Microsoft Sans Serif"/>
          <w:sz w:val="16"/>
        </w:rPr>
        <w:t>местоподписанияДата</w:t>
      </w:r>
      <w:r>
        <w:rPr>
          <w:rFonts w:ascii="Arial MT" w:hAnsi="Arial MT"/>
          <w:sz w:val="16"/>
        </w:rPr>
        <w:t>:2021.04.1910:22:16+07'00'</w:t>
      </w:r>
    </w:p>
    <w:p w:rsidR="00035EE8" w:rsidRDefault="00052DBE">
      <w:pPr>
        <w:ind w:left="4803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FoxitPhantomPDF</w:t>
      </w:r>
      <w:r>
        <w:rPr>
          <w:rFonts w:ascii="Microsoft Sans Serif" w:hAnsi="Microsoft Sans Serif"/>
          <w:sz w:val="16"/>
        </w:rPr>
        <w:t>Версия</w:t>
      </w:r>
      <w:r>
        <w:rPr>
          <w:rFonts w:ascii="Arial MT" w:hAnsi="Arial MT"/>
          <w:sz w:val="16"/>
        </w:rPr>
        <w:t>:10.1.1</w:t>
      </w:r>
    </w:p>
    <w:sectPr w:rsidR="00035EE8" w:rsidSect="001F4AD1">
      <w:type w:val="continuous"/>
      <w:pgSz w:w="11910" w:h="16840"/>
      <w:pgMar w:top="720" w:right="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5039"/>
    <w:multiLevelType w:val="hybridMultilevel"/>
    <w:tmpl w:val="1DF0C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02C8F"/>
    <w:multiLevelType w:val="hybridMultilevel"/>
    <w:tmpl w:val="3404D554"/>
    <w:lvl w:ilvl="0" w:tplc="B4E07F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5EE8"/>
    <w:rsid w:val="00035EE8"/>
    <w:rsid w:val="000363EE"/>
    <w:rsid w:val="000514A9"/>
    <w:rsid w:val="00052DBE"/>
    <w:rsid w:val="000E1F5D"/>
    <w:rsid w:val="001B52B0"/>
    <w:rsid w:val="001F4AD1"/>
    <w:rsid w:val="00261935"/>
    <w:rsid w:val="002B092D"/>
    <w:rsid w:val="002C1FA1"/>
    <w:rsid w:val="00483B07"/>
    <w:rsid w:val="004E3D83"/>
    <w:rsid w:val="006F2136"/>
    <w:rsid w:val="007C63AF"/>
    <w:rsid w:val="00884427"/>
    <w:rsid w:val="008B10DC"/>
    <w:rsid w:val="009255F9"/>
    <w:rsid w:val="0094158D"/>
    <w:rsid w:val="0095748B"/>
    <w:rsid w:val="009B15E1"/>
    <w:rsid w:val="00D10263"/>
    <w:rsid w:val="00D10C3C"/>
    <w:rsid w:val="00E613A0"/>
    <w:rsid w:val="00EA25C3"/>
    <w:rsid w:val="00ED0862"/>
    <w:rsid w:val="00ED5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A59C3AA-5D69-441F-8FAD-14CA175F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F4AD1"/>
    <w:pPr>
      <w:ind w:right="-19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2">
    <w:name w:val="heading 2"/>
    <w:basedOn w:val="a"/>
    <w:uiPriority w:val="9"/>
    <w:unhideWhenUsed/>
    <w:qFormat/>
    <w:rsid w:val="001F4AD1"/>
    <w:pPr>
      <w:ind w:left="756" w:right="9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AD1"/>
    <w:pPr>
      <w:ind w:left="1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F4AD1"/>
  </w:style>
  <w:style w:type="paragraph" w:customStyle="1" w:styleId="TableParagraph">
    <w:name w:val="Table Paragraph"/>
    <w:basedOn w:val="a"/>
    <w:uiPriority w:val="1"/>
    <w:qFormat/>
    <w:rsid w:val="001F4AD1"/>
    <w:pPr>
      <w:ind w:left="107"/>
    </w:pPr>
  </w:style>
  <w:style w:type="table" w:customStyle="1" w:styleId="10">
    <w:name w:val="Сетка таблицы1"/>
    <w:basedOn w:val="a1"/>
    <w:next w:val="a5"/>
    <w:uiPriority w:val="39"/>
    <w:rsid w:val="00D1026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1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95748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2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5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.ru/Ekonomik/74-oz.docx" TargetMode="External"/><Relationship Id="rId13" Type="http://schemas.openxmlformats.org/officeDocument/2006/relationships/hyperlink" Target="http://wsr42.ru/uploads/Dorozh_karta_KO_WSR_2018-2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ko.ru/Ekonomik/74-oz.docx" TargetMode="External"/><Relationship Id="rId12" Type="http://schemas.openxmlformats.org/officeDocument/2006/relationships/hyperlink" Target="http://wsr42.ru/uploads/Dorozh_karta_KO_WSR_2018-20.pdf" TargetMode="External"/><Relationship Id="rId17" Type="http://schemas.openxmlformats.org/officeDocument/2006/relationships/hyperlink" Target="mailto:E%3Dspomp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sr42.ru/uploads/Dorozh_karta_KO_WSR_2018-20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ko.ru/Ekonomik/74-oz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sr42.ru/uploads/Dorozh_karta_KO_WSR_2018-20.pdf" TargetMode="External"/><Relationship Id="rId10" Type="http://schemas.openxmlformats.org/officeDocument/2006/relationships/hyperlink" Target="http://www.ako.ru/Ekonomik/74-oz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ko.ru/Ekonomik/74-oz.docx" TargetMode="External"/><Relationship Id="rId14" Type="http://schemas.openxmlformats.org/officeDocument/2006/relationships/hyperlink" Target="http://wsr42.ru/uploads/Dorozh_karta_KO_WSR_2018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3596-9897-423A-94D2-A9CAF9A4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6283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Борисенко</dc:creator>
  <cp:lastModifiedBy>kab 223</cp:lastModifiedBy>
  <cp:revision>9</cp:revision>
  <cp:lastPrinted>2021-12-22T06:34:00Z</cp:lastPrinted>
  <dcterms:created xsi:type="dcterms:W3CDTF">2022-12-28T03:43:00Z</dcterms:created>
  <dcterms:modified xsi:type="dcterms:W3CDTF">2022-12-28T05:11:00Z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